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9834" w14:textId="34075A0A" w:rsidR="00940609" w:rsidRDefault="00940609" w:rsidP="00940609">
      <w:pPr>
        <w:jc w:val="center"/>
        <w:rPr>
          <w:rFonts w:ascii="Calisto MT" w:hAnsi="Calisto MT"/>
          <w:b/>
          <w:bCs/>
          <w:sz w:val="28"/>
          <w:szCs w:val="28"/>
        </w:rPr>
      </w:pPr>
      <w:r>
        <w:rPr>
          <w:rFonts w:ascii="Calisto MT" w:hAnsi="Calisto MT"/>
          <w:b/>
          <w:bCs/>
          <w:noProof/>
          <w:sz w:val="28"/>
          <w:szCs w:val="28"/>
        </w:rPr>
        <w:drawing>
          <wp:inline distT="0" distB="0" distL="0" distR="0" wp14:anchorId="1915FB5D" wp14:editId="7C91B039">
            <wp:extent cx="2557476" cy="643467"/>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503" cy="653286"/>
                    </a:xfrm>
                    <a:prstGeom prst="rect">
                      <a:avLst/>
                    </a:prstGeom>
                  </pic:spPr>
                </pic:pic>
              </a:graphicData>
            </a:graphic>
          </wp:inline>
        </w:drawing>
      </w:r>
    </w:p>
    <w:p w14:paraId="11101059" w14:textId="77777777" w:rsidR="00CE187A" w:rsidRDefault="00CE187A" w:rsidP="6037D813">
      <w:pPr>
        <w:rPr>
          <w:rFonts w:ascii="Calisto MT" w:hAnsi="Calisto MT"/>
          <w:b/>
          <w:bCs/>
          <w:sz w:val="28"/>
          <w:szCs w:val="28"/>
        </w:rPr>
      </w:pPr>
    </w:p>
    <w:p w14:paraId="16981422" w14:textId="5E1CC720" w:rsidR="00F93CBE" w:rsidRPr="001F2E3A" w:rsidRDefault="00C86F8F" w:rsidP="6037D813">
      <w:pPr>
        <w:rPr>
          <w:rFonts w:ascii="Calisto MT" w:hAnsi="Calisto MT"/>
          <w:b/>
          <w:bCs/>
          <w:sz w:val="28"/>
          <w:szCs w:val="28"/>
        </w:rPr>
      </w:pPr>
      <w:r w:rsidRPr="001F2E3A">
        <w:rPr>
          <w:rFonts w:ascii="Calisto MT" w:hAnsi="Calisto MT"/>
          <w:b/>
          <w:bCs/>
          <w:sz w:val="28"/>
          <w:szCs w:val="28"/>
        </w:rPr>
        <w:t>Vignettes:</w:t>
      </w:r>
      <w:r w:rsidR="6037D813" w:rsidRPr="001F2E3A">
        <w:rPr>
          <w:rFonts w:ascii="Calisto MT" w:hAnsi="Calisto MT"/>
          <w:b/>
          <w:bCs/>
          <w:sz w:val="28"/>
          <w:szCs w:val="28"/>
        </w:rPr>
        <w:t xml:space="preserve"> Round 1</w:t>
      </w:r>
      <w:r w:rsidR="001F2E3A" w:rsidRPr="001F2E3A">
        <w:rPr>
          <w:rFonts w:ascii="Calisto MT" w:hAnsi="Calisto MT"/>
          <w:b/>
          <w:bCs/>
          <w:sz w:val="28"/>
          <w:szCs w:val="28"/>
        </w:rPr>
        <w:t xml:space="preserve"> – 15 Minutes </w:t>
      </w:r>
    </w:p>
    <w:p w14:paraId="13547A4B" w14:textId="0AEFB9D2" w:rsidR="005D15D2" w:rsidRPr="001F2E3A" w:rsidRDefault="6037D813" w:rsidP="6037D813">
      <w:pPr>
        <w:rPr>
          <w:rFonts w:ascii="Calisto MT" w:hAnsi="Calisto MT"/>
          <w:b/>
          <w:bCs/>
        </w:rPr>
      </w:pPr>
      <w:r w:rsidRPr="001F2E3A">
        <w:rPr>
          <w:rFonts w:ascii="Calisto MT" w:hAnsi="Calisto MT"/>
          <w:b/>
          <w:bCs/>
        </w:rPr>
        <w:t>During Think Time (</w:t>
      </w:r>
      <w:r w:rsidR="003E3514" w:rsidRPr="001F2E3A">
        <w:rPr>
          <w:rFonts w:ascii="Calisto MT" w:hAnsi="Calisto MT"/>
          <w:b/>
          <w:bCs/>
        </w:rPr>
        <w:t>3</w:t>
      </w:r>
      <w:r w:rsidRPr="001F2E3A">
        <w:rPr>
          <w:rFonts w:ascii="Calisto MT" w:hAnsi="Calisto MT"/>
          <w:b/>
          <w:bCs/>
        </w:rPr>
        <w:t xml:space="preserve"> min): </w:t>
      </w:r>
    </w:p>
    <w:p w14:paraId="03E35520" w14:textId="38DE489E" w:rsidR="6037D813" w:rsidRPr="00C86F8F" w:rsidRDefault="6037D813" w:rsidP="6037D813">
      <w:pPr>
        <w:pStyle w:val="ListParagraph"/>
        <w:numPr>
          <w:ilvl w:val="0"/>
          <w:numId w:val="12"/>
        </w:numPr>
        <w:rPr>
          <w:rFonts w:ascii="Calisto MT" w:hAnsi="Calisto MT"/>
        </w:rPr>
      </w:pPr>
      <w:r w:rsidRPr="00C86F8F">
        <w:rPr>
          <w:rFonts w:ascii="Calisto MT" w:hAnsi="Calisto MT"/>
        </w:rPr>
        <w:t xml:space="preserve">Individually and silently review the vignette and the accompanying questions below </w:t>
      </w:r>
    </w:p>
    <w:p w14:paraId="49EC681C" w14:textId="201629AE" w:rsidR="6037D813" w:rsidRPr="00C86F8F" w:rsidRDefault="6037D813" w:rsidP="6037D813">
      <w:pPr>
        <w:pStyle w:val="ListParagraph"/>
        <w:numPr>
          <w:ilvl w:val="0"/>
          <w:numId w:val="12"/>
        </w:numPr>
        <w:rPr>
          <w:rFonts w:ascii="Calisto MT" w:hAnsi="Calisto MT"/>
        </w:rPr>
      </w:pPr>
      <w:r w:rsidRPr="00C86F8F">
        <w:rPr>
          <w:rFonts w:ascii="Calisto MT" w:hAnsi="Calisto MT"/>
        </w:rPr>
        <w:t>Be prepared to share your responses when we break into small groups</w:t>
      </w:r>
    </w:p>
    <w:tbl>
      <w:tblPr>
        <w:tblStyle w:val="TableGrid"/>
        <w:tblW w:w="9576" w:type="dxa"/>
        <w:tblLook w:val="04A0" w:firstRow="1" w:lastRow="0" w:firstColumn="1" w:lastColumn="0" w:noHBand="0" w:noVBand="1"/>
      </w:tblPr>
      <w:tblGrid>
        <w:gridCol w:w="4110"/>
        <w:gridCol w:w="1290"/>
        <w:gridCol w:w="1365"/>
        <w:gridCol w:w="1500"/>
        <w:gridCol w:w="1311"/>
      </w:tblGrid>
      <w:tr w:rsidR="005D7E34" w:rsidRPr="00C86F8F" w14:paraId="568972EC" w14:textId="77777777" w:rsidTr="6037D813">
        <w:tc>
          <w:tcPr>
            <w:tcW w:w="9576" w:type="dxa"/>
            <w:gridSpan w:val="5"/>
            <w:shd w:val="clear" w:color="auto" w:fill="F15D22"/>
          </w:tcPr>
          <w:p w14:paraId="32CBFBD9" w14:textId="09CA9FF7" w:rsidR="005D7E34" w:rsidRPr="00C86F8F" w:rsidRDefault="005D7E34" w:rsidP="00205313">
            <w:pPr>
              <w:rPr>
                <w:rFonts w:ascii="Calisto MT" w:hAnsi="Calisto MT" w:cstheme="majorHAnsi"/>
                <w:b/>
                <w:bCs/>
                <w:color w:val="FFFFFF" w:themeColor="background1"/>
                <w:sz w:val="22"/>
                <w:szCs w:val="22"/>
              </w:rPr>
            </w:pPr>
            <w:r w:rsidRPr="00C86F8F">
              <w:rPr>
                <w:rFonts w:ascii="Calisto MT" w:hAnsi="Calisto MT" w:cstheme="majorHAnsi"/>
                <w:b/>
                <w:bCs/>
                <w:color w:val="FFFFFF" w:themeColor="background1"/>
                <w:sz w:val="22"/>
                <w:szCs w:val="22"/>
              </w:rPr>
              <w:t>Vignette</w:t>
            </w:r>
            <w:r w:rsidR="00E211CC" w:rsidRPr="00C86F8F">
              <w:rPr>
                <w:rFonts w:ascii="Calisto MT" w:hAnsi="Calisto MT" w:cstheme="majorHAnsi"/>
                <w:b/>
                <w:bCs/>
                <w:color w:val="FFFFFF" w:themeColor="background1"/>
                <w:sz w:val="22"/>
                <w:szCs w:val="22"/>
              </w:rPr>
              <w:t>:</w:t>
            </w:r>
          </w:p>
        </w:tc>
      </w:tr>
      <w:tr w:rsidR="005D7E34" w:rsidRPr="00C86F8F" w14:paraId="38E38793" w14:textId="77777777" w:rsidTr="6037D813">
        <w:tc>
          <w:tcPr>
            <w:tcW w:w="9576" w:type="dxa"/>
            <w:gridSpan w:val="5"/>
          </w:tcPr>
          <w:p w14:paraId="78A2F2A3" w14:textId="77777777" w:rsidR="001714A1" w:rsidRPr="00C86F8F" w:rsidRDefault="001714A1" w:rsidP="001714A1">
            <w:pPr>
              <w:pStyle w:val="paragraph"/>
              <w:spacing w:before="120" w:beforeAutospacing="0" w:after="0" w:afterAutospacing="0"/>
              <w:textAlignment w:val="baseline"/>
              <w:rPr>
                <w:rFonts w:ascii="Calisto MT" w:hAnsi="Calisto MT" w:cs="Segoe UI"/>
                <w:sz w:val="22"/>
                <w:szCs w:val="22"/>
              </w:rPr>
            </w:pPr>
            <w:r w:rsidRPr="00C86F8F">
              <w:rPr>
                <w:rFonts w:ascii="Calisto MT" w:hAnsi="Calisto MT" w:cs="Segoe UI"/>
                <w:sz w:val="22"/>
                <w:szCs w:val="22"/>
              </w:rPr>
              <w:t xml:space="preserve">You are teaching a diverse 8th grade language arts class where </w:t>
            </w:r>
            <w:proofErr w:type="gramStart"/>
            <w:r w:rsidRPr="00C86F8F">
              <w:rPr>
                <w:rFonts w:ascii="Calisto MT" w:hAnsi="Calisto MT" w:cs="Segoe UI"/>
                <w:sz w:val="22"/>
                <w:szCs w:val="22"/>
              </w:rPr>
              <w:t>the majority of</w:t>
            </w:r>
            <w:proofErr w:type="gramEnd"/>
            <w:r w:rsidRPr="00C86F8F">
              <w:rPr>
                <w:rFonts w:ascii="Calisto MT" w:hAnsi="Calisto MT" w:cs="Segoe UI"/>
                <w:sz w:val="22"/>
                <w:szCs w:val="22"/>
              </w:rPr>
              <w:t xml:space="preserve"> the class is White. You have selected a series of books to teach the standards this semester and all grades will come from assignments pertaining to these books. During the introduction to the first book, Blake, a Black student yells out “This book is stupid, and this is not real life.” Furthermore, Blake refuses to read these books because the characters do not look like him or his friends and he says, “We never get to read anything about our people.”</w:t>
            </w:r>
          </w:p>
          <w:p w14:paraId="1C8F19F5" w14:textId="42B6C4A6" w:rsidR="006E0BA4" w:rsidRPr="00C86F8F" w:rsidRDefault="006E0BA4" w:rsidP="001714A1">
            <w:pPr>
              <w:pStyle w:val="paragraph"/>
              <w:spacing w:before="120" w:beforeAutospacing="0" w:after="0" w:afterAutospacing="0"/>
              <w:textAlignment w:val="baseline"/>
              <w:rPr>
                <w:rFonts w:ascii="Calisto MT" w:hAnsi="Calisto MT" w:cs="Segoe UI"/>
                <w:sz w:val="22"/>
                <w:szCs w:val="22"/>
              </w:rPr>
            </w:pPr>
          </w:p>
        </w:tc>
      </w:tr>
      <w:tr w:rsidR="005D7E34" w:rsidRPr="00C86F8F" w14:paraId="3D467BF0" w14:textId="77777777" w:rsidTr="6037D813">
        <w:tc>
          <w:tcPr>
            <w:tcW w:w="4110" w:type="dxa"/>
            <w:shd w:val="clear" w:color="auto" w:fill="D9D9D9" w:themeFill="background1" w:themeFillShade="D9"/>
          </w:tcPr>
          <w:p w14:paraId="0BD4D564" w14:textId="16040CA4" w:rsidR="00043E81" w:rsidRPr="00C86F8F" w:rsidRDefault="006E0BA4" w:rsidP="006E0BA4">
            <w:pPr>
              <w:spacing w:before="120"/>
              <w:rPr>
                <w:rFonts w:ascii="Calisto MT" w:hAnsi="Calisto MT" w:cstheme="majorHAnsi"/>
                <w:sz w:val="22"/>
                <w:szCs w:val="22"/>
              </w:rPr>
            </w:pPr>
            <w:r w:rsidRPr="00C86F8F">
              <w:rPr>
                <w:rFonts w:ascii="Calisto MT" w:hAnsi="Calisto MT" w:cstheme="majorHAnsi"/>
                <w:sz w:val="22"/>
                <w:szCs w:val="22"/>
              </w:rPr>
              <w:t>How confident are you that you can create a learning environment that includes a curriculum that represents historically marginalized populations?</w:t>
            </w:r>
          </w:p>
        </w:tc>
        <w:tc>
          <w:tcPr>
            <w:tcW w:w="1290" w:type="dxa"/>
            <w:shd w:val="clear" w:color="auto" w:fill="D9D9D9" w:themeFill="background1" w:themeFillShade="D9"/>
            <w:vAlign w:val="center"/>
          </w:tcPr>
          <w:p w14:paraId="7F0B1FA3" w14:textId="77777777" w:rsidR="005D7E34" w:rsidRPr="00C86F8F" w:rsidRDefault="005D7E34" w:rsidP="00E6774B">
            <w:pPr>
              <w:spacing w:before="120"/>
              <w:jc w:val="center"/>
              <w:rPr>
                <w:rFonts w:ascii="Calisto MT" w:hAnsi="Calisto MT" w:cstheme="majorHAnsi"/>
                <w:sz w:val="22"/>
                <w:szCs w:val="22"/>
              </w:rPr>
            </w:pPr>
            <w:r w:rsidRPr="00C86F8F">
              <w:rPr>
                <w:rFonts w:ascii="Calisto MT" w:hAnsi="Calisto MT" w:cstheme="majorHAnsi"/>
                <w:sz w:val="22"/>
                <w:szCs w:val="22"/>
              </w:rPr>
              <w:t>Very Confident</w:t>
            </w:r>
          </w:p>
        </w:tc>
        <w:tc>
          <w:tcPr>
            <w:tcW w:w="1365" w:type="dxa"/>
            <w:shd w:val="clear" w:color="auto" w:fill="D9D9D9" w:themeFill="background1" w:themeFillShade="D9"/>
            <w:vAlign w:val="center"/>
          </w:tcPr>
          <w:p w14:paraId="68C9A6E6" w14:textId="77777777" w:rsidR="005D7E34" w:rsidRPr="00C86F8F" w:rsidRDefault="005D7E34" w:rsidP="00E6774B">
            <w:pPr>
              <w:spacing w:before="120"/>
              <w:jc w:val="center"/>
              <w:rPr>
                <w:rFonts w:ascii="Calisto MT" w:hAnsi="Calisto MT" w:cstheme="majorHAnsi"/>
                <w:sz w:val="22"/>
                <w:szCs w:val="22"/>
              </w:rPr>
            </w:pPr>
            <w:r w:rsidRPr="00C86F8F">
              <w:rPr>
                <w:rFonts w:ascii="Calisto MT" w:hAnsi="Calisto MT" w:cstheme="majorHAnsi"/>
                <w:sz w:val="22"/>
                <w:szCs w:val="22"/>
              </w:rPr>
              <w:t>Confident</w:t>
            </w:r>
          </w:p>
        </w:tc>
        <w:tc>
          <w:tcPr>
            <w:tcW w:w="1500" w:type="dxa"/>
            <w:shd w:val="clear" w:color="auto" w:fill="D9D9D9" w:themeFill="background1" w:themeFillShade="D9"/>
            <w:vAlign w:val="center"/>
          </w:tcPr>
          <w:p w14:paraId="1B14BAF8" w14:textId="77777777" w:rsidR="005D7E34" w:rsidRPr="00C86F8F" w:rsidRDefault="005D7E34" w:rsidP="00E6774B">
            <w:pPr>
              <w:spacing w:before="120"/>
              <w:jc w:val="center"/>
              <w:rPr>
                <w:rFonts w:ascii="Calisto MT" w:hAnsi="Calisto MT" w:cstheme="majorHAnsi"/>
                <w:sz w:val="22"/>
                <w:szCs w:val="22"/>
              </w:rPr>
            </w:pPr>
            <w:r w:rsidRPr="00C86F8F">
              <w:rPr>
                <w:rFonts w:ascii="Calisto MT" w:hAnsi="Calisto MT" w:cstheme="majorHAnsi"/>
                <w:sz w:val="22"/>
                <w:szCs w:val="22"/>
              </w:rPr>
              <w:t>Somewhat Confident</w:t>
            </w:r>
          </w:p>
        </w:tc>
        <w:tc>
          <w:tcPr>
            <w:tcW w:w="1311" w:type="dxa"/>
            <w:shd w:val="clear" w:color="auto" w:fill="D9D9D9" w:themeFill="background1" w:themeFillShade="D9"/>
            <w:vAlign w:val="center"/>
          </w:tcPr>
          <w:p w14:paraId="055587C6" w14:textId="77777777" w:rsidR="005D7E34" w:rsidRPr="00C86F8F" w:rsidRDefault="005D7E34" w:rsidP="00E6774B">
            <w:pPr>
              <w:spacing w:before="120"/>
              <w:jc w:val="center"/>
              <w:rPr>
                <w:rFonts w:ascii="Calisto MT" w:hAnsi="Calisto MT" w:cstheme="majorHAnsi"/>
                <w:sz w:val="22"/>
                <w:szCs w:val="22"/>
              </w:rPr>
            </w:pPr>
            <w:r w:rsidRPr="00C86F8F">
              <w:rPr>
                <w:rFonts w:ascii="Calisto MT" w:hAnsi="Calisto MT" w:cstheme="majorHAnsi"/>
                <w:sz w:val="22"/>
                <w:szCs w:val="22"/>
              </w:rPr>
              <w:t>Not Confident</w:t>
            </w:r>
          </w:p>
        </w:tc>
      </w:tr>
      <w:tr w:rsidR="005D7E34" w:rsidRPr="00C86F8F" w14:paraId="26A1AAF2" w14:textId="77777777" w:rsidTr="6037D813">
        <w:trPr>
          <w:trHeight w:val="719"/>
        </w:trPr>
        <w:tc>
          <w:tcPr>
            <w:tcW w:w="9576" w:type="dxa"/>
            <w:gridSpan w:val="5"/>
          </w:tcPr>
          <w:p w14:paraId="540D8B31" w14:textId="46C32286" w:rsidR="005D7E34" w:rsidRPr="00C86F8F" w:rsidRDefault="005D7E34" w:rsidP="00E6774B">
            <w:pPr>
              <w:pStyle w:val="ListParagraph"/>
              <w:numPr>
                <w:ilvl w:val="0"/>
                <w:numId w:val="5"/>
              </w:numPr>
              <w:spacing w:before="120"/>
              <w:rPr>
                <w:rFonts w:ascii="Calisto MT" w:hAnsi="Calisto MT" w:cstheme="majorHAnsi"/>
                <w:sz w:val="22"/>
                <w:szCs w:val="22"/>
              </w:rPr>
            </w:pPr>
            <w:r w:rsidRPr="00C86F8F">
              <w:rPr>
                <w:rFonts w:ascii="Calisto MT" w:hAnsi="Calisto MT" w:cstheme="majorHAnsi"/>
                <w:sz w:val="22"/>
                <w:szCs w:val="22"/>
              </w:rPr>
              <w:t>What issue(s)</w:t>
            </w:r>
            <w:r w:rsidR="002C1A77" w:rsidRPr="00C86F8F">
              <w:rPr>
                <w:rFonts w:ascii="Calisto MT" w:hAnsi="Calisto MT" w:cstheme="majorHAnsi"/>
                <w:sz w:val="22"/>
                <w:szCs w:val="22"/>
              </w:rPr>
              <w:t xml:space="preserve"> </w:t>
            </w:r>
            <w:r w:rsidRPr="00C86F8F">
              <w:rPr>
                <w:rFonts w:ascii="Calisto MT" w:hAnsi="Calisto MT" w:cstheme="majorHAnsi"/>
                <w:sz w:val="22"/>
                <w:szCs w:val="22"/>
              </w:rPr>
              <w:t xml:space="preserve">is/are presented in this vignette? </w:t>
            </w:r>
          </w:p>
        </w:tc>
      </w:tr>
      <w:tr w:rsidR="005D7E34" w:rsidRPr="00C86F8F" w14:paraId="35D9FF65" w14:textId="77777777" w:rsidTr="6037D813">
        <w:tc>
          <w:tcPr>
            <w:tcW w:w="9576" w:type="dxa"/>
            <w:gridSpan w:val="5"/>
          </w:tcPr>
          <w:p w14:paraId="2327DF15" w14:textId="77777777" w:rsidR="005D7E34" w:rsidRPr="00C86F8F" w:rsidRDefault="005D7E34" w:rsidP="00E6774B">
            <w:pPr>
              <w:pStyle w:val="ListParagraph"/>
              <w:numPr>
                <w:ilvl w:val="0"/>
                <w:numId w:val="5"/>
              </w:numPr>
              <w:spacing w:before="120"/>
              <w:rPr>
                <w:rFonts w:ascii="Calisto MT" w:hAnsi="Calisto MT" w:cstheme="majorHAnsi"/>
                <w:sz w:val="22"/>
                <w:szCs w:val="22"/>
              </w:rPr>
            </w:pPr>
            <w:r w:rsidRPr="00C86F8F">
              <w:rPr>
                <w:rFonts w:ascii="Calisto MT" w:hAnsi="Calisto MT" w:cstheme="majorHAnsi"/>
                <w:sz w:val="22"/>
                <w:szCs w:val="22"/>
              </w:rPr>
              <w:t xml:space="preserve">How might you respond? Provide 3-5 examples of the actions you would take to address the situation. </w:t>
            </w:r>
          </w:p>
          <w:p w14:paraId="4BA5E1F3" w14:textId="77777777" w:rsidR="005D7E34" w:rsidRPr="00C86F8F" w:rsidRDefault="005D7E34" w:rsidP="00E6774B">
            <w:pPr>
              <w:spacing w:before="120"/>
              <w:rPr>
                <w:rFonts w:ascii="Calisto MT" w:hAnsi="Calisto MT" w:cstheme="majorHAnsi"/>
                <w:sz w:val="22"/>
                <w:szCs w:val="22"/>
              </w:rPr>
            </w:pPr>
          </w:p>
        </w:tc>
      </w:tr>
    </w:tbl>
    <w:p w14:paraId="081B78FE" w14:textId="77777777" w:rsidR="005D7E34" w:rsidRPr="00C86F8F" w:rsidRDefault="005D7E34">
      <w:pPr>
        <w:rPr>
          <w:rFonts w:ascii="Calisto MT" w:hAnsi="Calisto MT"/>
        </w:rPr>
      </w:pPr>
    </w:p>
    <w:p w14:paraId="4263523C" w14:textId="7B6B8B1F" w:rsidR="00205313" w:rsidRPr="001F2E3A" w:rsidRDefault="6037D813" w:rsidP="6037D813">
      <w:pPr>
        <w:rPr>
          <w:rFonts w:ascii="Calisto MT" w:eastAsia="Avenir Next LT Pro Demi" w:hAnsi="Calisto MT" w:cs="Avenir Next LT Pro Demi"/>
          <w:b/>
          <w:bCs/>
        </w:rPr>
      </w:pPr>
      <w:r w:rsidRPr="001F2E3A">
        <w:rPr>
          <w:rFonts w:ascii="Calisto MT" w:eastAsia="Avenir Next LT Pro Demi" w:hAnsi="Calisto MT" w:cs="Avenir Next LT Pro Demi"/>
          <w:b/>
          <w:bCs/>
        </w:rPr>
        <w:t>During Small Group Time (</w:t>
      </w:r>
      <w:r w:rsidR="001F2E3A" w:rsidRPr="001F2E3A">
        <w:rPr>
          <w:rFonts w:ascii="Calisto MT" w:eastAsia="Avenir Next LT Pro Demi" w:hAnsi="Calisto MT" w:cs="Avenir Next LT Pro Demi"/>
          <w:b/>
          <w:bCs/>
        </w:rPr>
        <w:t xml:space="preserve">12 </w:t>
      </w:r>
      <w:r w:rsidRPr="001F2E3A">
        <w:rPr>
          <w:rFonts w:ascii="Calisto MT" w:eastAsia="Avenir Next LT Pro Demi" w:hAnsi="Calisto MT" w:cs="Avenir Next LT Pro Demi"/>
          <w:b/>
          <w:bCs/>
        </w:rPr>
        <w:t xml:space="preserve">min): </w:t>
      </w:r>
    </w:p>
    <w:p w14:paraId="027357C6" w14:textId="716CD799" w:rsidR="6037D813" w:rsidRPr="00C86F8F" w:rsidRDefault="6037D813" w:rsidP="6037D813">
      <w:pPr>
        <w:pStyle w:val="ListParagraph"/>
        <w:numPr>
          <w:ilvl w:val="0"/>
          <w:numId w:val="10"/>
        </w:numPr>
        <w:rPr>
          <w:rFonts w:ascii="Calisto MT" w:eastAsiaTheme="minorEastAsia" w:hAnsi="Calisto MT"/>
        </w:rPr>
      </w:pPr>
      <w:r w:rsidRPr="00C86F8F">
        <w:rPr>
          <w:rFonts w:ascii="Calisto MT" w:hAnsi="Calisto MT"/>
        </w:rPr>
        <w:t xml:space="preserve">Share your responses to the questions accompanying the vignette </w:t>
      </w:r>
    </w:p>
    <w:p w14:paraId="6773E821" w14:textId="77AD0E0B" w:rsidR="00C86F8F" w:rsidRPr="00C86F8F" w:rsidRDefault="00C86F8F" w:rsidP="00C86F8F">
      <w:pPr>
        <w:rPr>
          <w:rFonts w:ascii="Calisto MT" w:hAnsi="Calisto MT"/>
        </w:rPr>
      </w:pPr>
    </w:p>
    <w:p w14:paraId="1156D815" w14:textId="77777777" w:rsidR="001F2E3A" w:rsidRDefault="001F2E3A">
      <w:pPr>
        <w:rPr>
          <w:rFonts w:ascii="Calisto MT" w:hAnsi="Calisto MT"/>
          <w:sz w:val="28"/>
          <w:szCs w:val="28"/>
        </w:rPr>
      </w:pPr>
      <w:r>
        <w:rPr>
          <w:rFonts w:ascii="Calisto MT" w:hAnsi="Calisto MT"/>
          <w:sz w:val="28"/>
          <w:szCs w:val="28"/>
        </w:rPr>
        <w:br w:type="page"/>
      </w:r>
    </w:p>
    <w:p w14:paraId="1150A6D4" w14:textId="05B3A5B9" w:rsidR="00CE187A" w:rsidRDefault="00CE187A" w:rsidP="00CE187A">
      <w:pPr>
        <w:jc w:val="center"/>
        <w:rPr>
          <w:rFonts w:ascii="Calisto MT" w:hAnsi="Calisto MT"/>
          <w:b/>
          <w:bCs/>
          <w:sz w:val="28"/>
          <w:szCs w:val="28"/>
        </w:rPr>
      </w:pPr>
      <w:r>
        <w:rPr>
          <w:rFonts w:ascii="Calisto MT" w:hAnsi="Calisto MT"/>
          <w:b/>
          <w:bCs/>
          <w:noProof/>
          <w:sz w:val="28"/>
          <w:szCs w:val="28"/>
        </w:rPr>
        <w:lastRenderedPageBreak/>
        <w:drawing>
          <wp:inline distT="0" distB="0" distL="0" distR="0" wp14:anchorId="11635C76" wp14:editId="2BDED025">
            <wp:extent cx="2557476" cy="643467"/>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503" cy="653286"/>
                    </a:xfrm>
                    <a:prstGeom prst="rect">
                      <a:avLst/>
                    </a:prstGeom>
                  </pic:spPr>
                </pic:pic>
              </a:graphicData>
            </a:graphic>
          </wp:inline>
        </w:drawing>
      </w:r>
    </w:p>
    <w:p w14:paraId="57E96925" w14:textId="77777777" w:rsidR="00CE187A" w:rsidRDefault="00CE187A" w:rsidP="00CE187A">
      <w:pPr>
        <w:jc w:val="center"/>
        <w:rPr>
          <w:rFonts w:ascii="Calisto MT" w:hAnsi="Calisto MT"/>
          <w:b/>
          <w:bCs/>
          <w:sz w:val="28"/>
          <w:szCs w:val="28"/>
        </w:rPr>
      </w:pPr>
    </w:p>
    <w:p w14:paraId="44C2CA6B" w14:textId="226ED791" w:rsidR="00C86F8F" w:rsidRPr="001F2E3A" w:rsidRDefault="00C86F8F" w:rsidP="00C86F8F">
      <w:pPr>
        <w:rPr>
          <w:rFonts w:ascii="Calisto MT" w:eastAsia="Avenir Next LT Pro Demi" w:hAnsi="Calisto MT" w:cs="Avenir Next LT Pro Demi"/>
          <w:b/>
          <w:bCs/>
          <w:color w:val="000000" w:themeColor="text1"/>
        </w:rPr>
      </w:pPr>
      <w:r w:rsidRPr="001F2E3A">
        <w:rPr>
          <w:rFonts w:ascii="Calisto MT" w:hAnsi="Calisto MT"/>
          <w:b/>
          <w:bCs/>
          <w:sz w:val="28"/>
          <w:szCs w:val="28"/>
        </w:rPr>
        <w:t>Vignettes: Round 2</w:t>
      </w:r>
      <w:r w:rsidR="001F2E3A" w:rsidRPr="001F2E3A">
        <w:rPr>
          <w:rFonts w:ascii="Calisto MT" w:hAnsi="Calisto MT"/>
          <w:b/>
          <w:bCs/>
          <w:sz w:val="28"/>
          <w:szCs w:val="28"/>
        </w:rPr>
        <w:t xml:space="preserve"> (15 Minutes)</w:t>
      </w:r>
    </w:p>
    <w:p w14:paraId="7FDC53EB" w14:textId="77777777" w:rsidR="00C86F8F" w:rsidRPr="001F2E3A" w:rsidRDefault="00C86F8F" w:rsidP="00C86F8F">
      <w:pPr>
        <w:rPr>
          <w:rFonts w:ascii="Calisto MT" w:eastAsia="Avenir Next LT Pro Demi" w:hAnsi="Calisto MT" w:cs="Avenir Next LT Pro Demi"/>
          <w:b/>
          <w:bCs/>
          <w:color w:val="000000" w:themeColor="text1"/>
        </w:rPr>
      </w:pPr>
      <w:r w:rsidRPr="001F2E3A">
        <w:rPr>
          <w:rFonts w:ascii="Calisto MT" w:eastAsia="Avenir Next LT Pro Demi" w:hAnsi="Calisto MT" w:cs="Avenir Next LT Pro Demi"/>
          <w:b/>
          <w:bCs/>
          <w:color w:val="000000" w:themeColor="text1"/>
        </w:rPr>
        <w:t xml:space="preserve"> During Think Time (3 min): </w:t>
      </w:r>
    </w:p>
    <w:p w14:paraId="428C5189" w14:textId="77777777" w:rsidR="00C86F8F" w:rsidRPr="001F2E3A" w:rsidRDefault="00C86F8F" w:rsidP="00C86F8F">
      <w:pPr>
        <w:pStyle w:val="ListParagraph"/>
        <w:numPr>
          <w:ilvl w:val="0"/>
          <w:numId w:val="14"/>
        </w:numPr>
        <w:rPr>
          <w:rFonts w:ascii="Calisto MT" w:eastAsiaTheme="minorEastAsia" w:hAnsi="Calisto MT"/>
          <w:color w:val="000000" w:themeColor="text1"/>
        </w:rPr>
      </w:pPr>
      <w:r w:rsidRPr="001F2E3A">
        <w:rPr>
          <w:rFonts w:ascii="Calisto MT" w:eastAsia="Avenir Next LT Pro Demi" w:hAnsi="Calisto MT" w:cs="Avenir Next LT Pro Demi"/>
          <w:color w:val="000000" w:themeColor="text1"/>
        </w:rPr>
        <w:t xml:space="preserve">Individually and silently review the vignette and the accompanying questions below </w:t>
      </w:r>
    </w:p>
    <w:p w14:paraId="1C20D5A8" w14:textId="77777777" w:rsidR="00C86F8F" w:rsidRPr="001F2E3A" w:rsidRDefault="00C86F8F" w:rsidP="00C86F8F">
      <w:pPr>
        <w:pStyle w:val="ListParagraph"/>
        <w:numPr>
          <w:ilvl w:val="0"/>
          <w:numId w:val="14"/>
        </w:numPr>
        <w:rPr>
          <w:rFonts w:ascii="Calisto MT" w:eastAsiaTheme="minorEastAsia" w:hAnsi="Calisto MT"/>
          <w:color w:val="000000" w:themeColor="text1"/>
        </w:rPr>
      </w:pPr>
      <w:r w:rsidRPr="001F2E3A">
        <w:rPr>
          <w:rFonts w:ascii="Calisto MT" w:eastAsia="Avenir Next LT Pro Demi" w:hAnsi="Calisto MT" w:cs="Avenir Next LT Pro Demi"/>
          <w:color w:val="000000" w:themeColor="text1"/>
        </w:rPr>
        <w:t>Be prepared to share your responses when we break into small groups</w:t>
      </w:r>
    </w:p>
    <w:tbl>
      <w:tblPr>
        <w:tblStyle w:val="TableGrid"/>
        <w:tblW w:w="9576" w:type="dxa"/>
        <w:tblLook w:val="04A0" w:firstRow="1" w:lastRow="0" w:firstColumn="1" w:lastColumn="0" w:noHBand="0" w:noVBand="1"/>
      </w:tblPr>
      <w:tblGrid>
        <w:gridCol w:w="3990"/>
        <w:gridCol w:w="1575"/>
        <w:gridCol w:w="1260"/>
        <w:gridCol w:w="1425"/>
        <w:gridCol w:w="1326"/>
      </w:tblGrid>
      <w:tr w:rsidR="00C86F8F" w:rsidRPr="00C86F8F" w14:paraId="545ED314" w14:textId="77777777" w:rsidTr="003B03E6">
        <w:tc>
          <w:tcPr>
            <w:tcW w:w="9576" w:type="dxa"/>
            <w:gridSpan w:val="5"/>
            <w:shd w:val="clear" w:color="auto" w:fill="F15D22"/>
          </w:tcPr>
          <w:p w14:paraId="32B13C30" w14:textId="77777777" w:rsidR="00C86F8F" w:rsidRPr="00C86F8F" w:rsidRDefault="00C86F8F" w:rsidP="003B03E6">
            <w:pPr>
              <w:rPr>
                <w:rFonts w:ascii="Calisto MT" w:hAnsi="Calisto MT" w:cstheme="majorHAnsi"/>
                <w:b/>
                <w:bCs/>
                <w:color w:val="FFFFFF" w:themeColor="background1"/>
                <w:sz w:val="22"/>
                <w:szCs w:val="22"/>
              </w:rPr>
            </w:pPr>
            <w:r w:rsidRPr="00C86F8F">
              <w:rPr>
                <w:rFonts w:ascii="Calisto MT" w:hAnsi="Calisto MT" w:cstheme="majorHAnsi"/>
                <w:b/>
                <w:bCs/>
                <w:color w:val="FFFFFF" w:themeColor="background1"/>
                <w:sz w:val="22"/>
                <w:szCs w:val="22"/>
              </w:rPr>
              <w:t>Vignette:</w:t>
            </w:r>
          </w:p>
        </w:tc>
      </w:tr>
      <w:tr w:rsidR="00C86F8F" w:rsidRPr="00C86F8F" w14:paraId="7ACCD4BD" w14:textId="77777777" w:rsidTr="003B03E6">
        <w:tc>
          <w:tcPr>
            <w:tcW w:w="9576" w:type="dxa"/>
            <w:gridSpan w:val="5"/>
          </w:tcPr>
          <w:p w14:paraId="54D497B5" w14:textId="77777777" w:rsidR="00C86F8F" w:rsidRPr="00C86F8F" w:rsidRDefault="00C86F8F" w:rsidP="003B03E6">
            <w:pPr>
              <w:pStyle w:val="paragraph"/>
              <w:spacing w:before="120" w:beforeAutospacing="0" w:after="0" w:afterAutospacing="0"/>
              <w:textAlignment w:val="baseline"/>
              <w:rPr>
                <w:rFonts w:ascii="Calisto MT" w:hAnsi="Calisto MT" w:cs="Calibri Light"/>
                <w:sz w:val="22"/>
                <w:szCs w:val="22"/>
              </w:rPr>
            </w:pPr>
            <w:r w:rsidRPr="00C86F8F">
              <w:rPr>
                <w:rStyle w:val="eop"/>
                <w:rFonts w:ascii="Calisto MT" w:hAnsi="Calisto MT" w:cs="Calibri Light"/>
                <w:sz w:val="22"/>
                <w:szCs w:val="22"/>
              </w:rPr>
              <w:t>A transgender student in your 11th grade classroom is undergoing a social transition—one in which the pronouns “she/her” will be used as well as the name “Shondra.” A male-identifying peer in the class accidentally calls Shondra her old name and apologizes. Shondra responds, “It’s okay. Mistakes happen. Don’t worry.” Another peer who identifies as female, however, says, “You’re weird. You’re not normal. Boys are born boys, and girls are born girls. It’s not right. You have a problem, and your parents need to take you to a doctor to fix your head.” Shondra freezes in shock. Her male peer tries to stand up for her, but the female peer interjects and says, “Shut up, you f*****t-lover.”</w:t>
            </w:r>
          </w:p>
        </w:tc>
      </w:tr>
      <w:tr w:rsidR="00C86F8F" w:rsidRPr="00C86F8F" w14:paraId="7C3D9F53" w14:textId="77777777" w:rsidTr="003B03E6">
        <w:tc>
          <w:tcPr>
            <w:tcW w:w="3990" w:type="dxa"/>
            <w:shd w:val="clear" w:color="auto" w:fill="D9D9D9" w:themeFill="background1" w:themeFillShade="D9"/>
          </w:tcPr>
          <w:p w14:paraId="1F0A5CA2" w14:textId="77777777" w:rsidR="00C86F8F" w:rsidRPr="00C86F8F" w:rsidRDefault="00C86F8F" w:rsidP="003B03E6">
            <w:pPr>
              <w:spacing w:before="120"/>
              <w:rPr>
                <w:rFonts w:ascii="Calisto MT" w:hAnsi="Calisto MT" w:cstheme="majorHAnsi"/>
                <w:sz w:val="22"/>
                <w:szCs w:val="22"/>
              </w:rPr>
            </w:pPr>
            <w:r w:rsidRPr="00C86F8F">
              <w:rPr>
                <w:rFonts w:ascii="Calisto MT" w:hAnsi="Calisto MT" w:cstheme="majorHAnsi"/>
                <w:sz w:val="22"/>
                <w:szCs w:val="22"/>
              </w:rPr>
              <w:t>How confident are you that you can address the student’s transphobic comments to ensure that all students are treated with equal dignity and respect?</w:t>
            </w:r>
          </w:p>
        </w:tc>
        <w:tc>
          <w:tcPr>
            <w:tcW w:w="1575" w:type="dxa"/>
            <w:shd w:val="clear" w:color="auto" w:fill="D9D9D9" w:themeFill="background1" w:themeFillShade="D9"/>
            <w:vAlign w:val="center"/>
          </w:tcPr>
          <w:p w14:paraId="6B9083FF" w14:textId="77777777" w:rsidR="00C86F8F" w:rsidRPr="00C86F8F" w:rsidRDefault="00C86F8F" w:rsidP="003B03E6">
            <w:pPr>
              <w:spacing w:before="120"/>
              <w:jc w:val="center"/>
              <w:rPr>
                <w:rFonts w:ascii="Calisto MT" w:hAnsi="Calisto MT" w:cstheme="majorHAnsi"/>
                <w:sz w:val="22"/>
                <w:szCs w:val="22"/>
              </w:rPr>
            </w:pPr>
            <w:r w:rsidRPr="00C86F8F">
              <w:rPr>
                <w:rFonts w:ascii="Calisto MT" w:hAnsi="Calisto MT" w:cstheme="majorHAnsi"/>
                <w:sz w:val="22"/>
                <w:szCs w:val="22"/>
              </w:rPr>
              <w:t>Very Confident</w:t>
            </w:r>
          </w:p>
        </w:tc>
        <w:tc>
          <w:tcPr>
            <w:tcW w:w="1260" w:type="dxa"/>
            <w:shd w:val="clear" w:color="auto" w:fill="D9D9D9" w:themeFill="background1" w:themeFillShade="D9"/>
            <w:vAlign w:val="center"/>
          </w:tcPr>
          <w:p w14:paraId="2224C2FA" w14:textId="77777777" w:rsidR="00C86F8F" w:rsidRPr="00C86F8F" w:rsidRDefault="00C86F8F" w:rsidP="003B03E6">
            <w:pPr>
              <w:spacing w:before="120"/>
              <w:jc w:val="center"/>
              <w:rPr>
                <w:rFonts w:ascii="Calisto MT" w:hAnsi="Calisto MT" w:cstheme="majorHAnsi"/>
                <w:sz w:val="22"/>
                <w:szCs w:val="22"/>
              </w:rPr>
            </w:pPr>
            <w:r w:rsidRPr="00C86F8F">
              <w:rPr>
                <w:rFonts w:ascii="Calisto MT" w:hAnsi="Calisto MT" w:cstheme="majorHAnsi"/>
                <w:sz w:val="22"/>
                <w:szCs w:val="22"/>
              </w:rPr>
              <w:t>Confident</w:t>
            </w:r>
          </w:p>
        </w:tc>
        <w:tc>
          <w:tcPr>
            <w:tcW w:w="1425" w:type="dxa"/>
            <w:shd w:val="clear" w:color="auto" w:fill="D9D9D9" w:themeFill="background1" w:themeFillShade="D9"/>
            <w:vAlign w:val="center"/>
          </w:tcPr>
          <w:p w14:paraId="7758B5AD" w14:textId="77777777" w:rsidR="00C86F8F" w:rsidRPr="00C86F8F" w:rsidRDefault="00C86F8F" w:rsidP="003B03E6">
            <w:pPr>
              <w:spacing w:before="120"/>
              <w:jc w:val="center"/>
              <w:rPr>
                <w:rFonts w:ascii="Calisto MT" w:hAnsi="Calisto MT" w:cstheme="majorHAnsi"/>
                <w:sz w:val="22"/>
                <w:szCs w:val="22"/>
              </w:rPr>
            </w:pPr>
            <w:r w:rsidRPr="00C86F8F">
              <w:rPr>
                <w:rFonts w:ascii="Calisto MT" w:hAnsi="Calisto MT" w:cstheme="majorHAnsi"/>
                <w:sz w:val="22"/>
                <w:szCs w:val="22"/>
              </w:rPr>
              <w:t>Somewhat Confident</w:t>
            </w:r>
          </w:p>
        </w:tc>
        <w:tc>
          <w:tcPr>
            <w:tcW w:w="1326" w:type="dxa"/>
            <w:shd w:val="clear" w:color="auto" w:fill="D9D9D9" w:themeFill="background1" w:themeFillShade="D9"/>
            <w:vAlign w:val="center"/>
          </w:tcPr>
          <w:p w14:paraId="213EAB48" w14:textId="77777777" w:rsidR="00C86F8F" w:rsidRPr="00C86F8F" w:rsidRDefault="00C86F8F" w:rsidP="003B03E6">
            <w:pPr>
              <w:spacing w:before="120"/>
              <w:jc w:val="center"/>
              <w:rPr>
                <w:rFonts w:ascii="Calisto MT" w:hAnsi="Calisto MT" w:cstheme="majorHAnsi"/>
                <w:sz w:val="22"/>
                <w:szCs w:val="22"/>
              </w:rPr>
            </w:pPr>
            <w:r w:rsidRPr="00C86F8F">
              <w:rPr>
                <w:rFonts w:ascii="Calisto MT" w:hAnsi="Calisto MT" w:cstheme="majorHAnsi"/>
                <w:sz w:val="22"/>
                <w:szCs w:val="22"/>
              </w:rPr>
              <w:t>Not Confident</w:t>
            </w:r>
          </w:p>
        </w:tc>
      </w:tr>
      <w:tr w:rsidR="00C86F8F" w:rsidRPr="00C86F8F" w14:paraId="679D0648" w14:textId="77777777" w:rsidTr="003B03E6">
        <w:trPr>
          <w:trHeight w:val="719"/>
        </w:trPr>
        <w:tc>
          <w:tcPr>
            <w:tcW w:w="9576" w:type="dxa"/>
            <w:gridSpan w:val="5"/>
          </w:tcPr>
          <w:p w14:paraId="63163FDE" w14:textId="77777777" w:rsidR="00C86F8F" w:rsidRPr="00C86F8F" w:rsidRDefault="00C86F8F" w:rsidP="00C86F8F">
            <w:pPr>
              <w:pStyle w:val="ListParagraph"/>
              <w:numPr>
                <w:ilvl w:val="0"/>
                <w:numId w:val="5"/>
              </w:numPr>
              <w:spacing w:before="120"/>
              <w:rPr>
                <w:rFonts w:ascii="Calisto MT" w:hAnsi="Calisto MT" w:cstheme="majorHAnsi"/>
                <w:sz w:val="22"/>
                <w:szCs w:val="22"/>
              </w:rPr>
            </w:pPr>
            <w:r w:rsidRPr="00C86F8F">
              <w:rPr>
                <w:rFonts w:ascii="Calisto MT" w:hAnsi="Calisto MT" w:cstheme="majorHAnsi"/>
                <w:sz w:val="22"/>
                <w:szCs w:val="22"/>
              </w:rPr>
              <w:t xml:space="preserve">What issue(s) is/are presented in this vignette? </w:t>
            </w:r>
          </w:p>
        </w:tc>
      </w:tr>
      <w:tr w:rsidR="00C86F8F" w:rsidRPr="00C86F8F" w14:paraId="6E82F804" w14:textId="77777777" w:rsidTr="003B03E6">
        <w:tc>
          <w:tcPr>
            <w:tcW w:w="9576" w:type="dxa"/>
            <w:gridSpan w:val="5"/>
          </w:tcPr>
          <w:p w14:paraId="0E06E1CF" w14:textId="77777777" w:rsidR="00C86F8F" w:rsidRPr="00C86F8F" w:rsidRDefault="00C86F8F" w:rsidP="00C86F8F">
            <w:pPr>
              <w:pStyle w:val="ListParagraph"/>
              <w:numPr>
                <w:ilvl w:val="0"/>
                <w:numId w:val="5"/>
              </w:numPr>
              <w:spacing w:before="120"/>
              <w:rPr>
                <w:rFonts w:ascii="Calisto MT" w:hAnsi="Calisto MT" w:cstheme="majorHAnsi"/>
                <w:sz w:val="22"/>
                <w:szCs w:val="22"/>
              </w:rPr>
            </w:pPr>
            <w:r w:rsidRPr="00C86F8F">
              <w:rPr>
                <w:rFonts w:ascii="Calisto MT" w:hAnsi="Calisto MT" w:cstheme="majorHAnsi"/>
                <w:sz w:val="22"/>
                <w:szCs w:val="22"/>
              </w:rPr>
              <w:t xml:space="preserve">How might you respond? Provide 3-5 examples of the actions you would take to address the situation. </w:t>
            </w:r>
          </w:p>
          <w:p w14:paraId="39117A06" w14:textId="77777777" w:rsidR="00C86F8F" w:rsidRPr="00C86F8F" w:rsidRDefault="00C86F8F" w:rsidP="003B03E6">
            <w:pPr>
              <w:spacing w:before="120"/>
              <w:rPr>
                <w:rFonts w:ascii="Calisto MT" w:hAnsi="Calisto MT" w:cstheme="majorHAnsi"/>
                <w:sz w:val="22"/>
                <w:szCs w:val="22"/>
              </w:rPr>
            </w:pPr>
          </w:p>
        </w:tc>
      </w:tr>
    </w:tbl>
    <w:p w14:paraId="3171A85E" w14:textId="77777777" w:rsidR="00C86F8F" w:rsidRPr="00C86F8F" w:rsidRDefault="00C86F8F" w:rsidP="00C86F8F">
      <w:pPr>
        <w:rPr>
          <w:rFonts w:ascii="Calisto MT" w:hAnsi="Calisto MT"/>
        </w:rPr>
      </w:pPr>
    </w:p>
    <w:p w14:paraId="7054DBD0" w14:textId="43F9CCC2" w:rsidR="00C86F8F" w:rsidRPr="001F2E3A" w:rsidRDefault="00C86F8F" w:rsidP="00C86F8F">
      <w:pPr>
        <w:rPr>
          <w:rFonts w:ascii="Calisto MT" w:eastAsia="Avenir Next LT Pro Demi" w:hAnsi="Calisto MT" w:cs="Avenir Next LT Pro Demi"/>
          <w:b/>
          <w:bCs/>
          <w:color w:val="000000" w:themeColor="text1"/>
        </w:rPr>
      </w:pPr>
      <w:r w:rsidRPr="001F2E3A">
        <w:rPr>
          <w:rFonts w:ascii="Calisto MT" w:eastAsia="Avenir Next LT Pro Demi" w:hAnsi="Calisto MT" w:cs="Avenir Next LT Pro Demi"/>
          <w:b/>
          <w:bCs/>
          <w:color w:val="000000" w:themeColor="text1"/>
        </w:rPr>
        <w:t>During Small Group Time (</w:t>
      </w:r>
      <w:r w:rsidR="001F2E3A" w:rsidRPr="001F2E3A">
        <w:rPr>
          <w:rFonts w:ascii="Calisto MT" w:eastAsia="Avenir Next LT Pro Demi" w:hAnsi="Calisto MT" w:cs="Avenir Next LT Pro Demi"/>
          <w:b/>
          <w:bCs/>
          <w:color w:val="000000" w:themeColor="text1"/>
        </w:rPr>
        <w:t>12</w:t>
      </w:r>
      <w:r w:rsidRPr="001F2E3A">
        <w:rPr>
          <w:rFonts w:ascii="Calisto MT" w:eastAsia="Avenir Next LT Pro Demi" w:hAnsi="Calisto MT" w:cs="Avenir Next LT Pro Demi"/>
          <w:b/>
          <w:bCs/>
          <w:color w:val="000000" w:themeColor="text1"/>
        </w:rPr>
        <w:t xml:space="preserve"> min): </w:t>
      </w:r>
    </w:p>
    <w:p w14:paraId="0DA3C65D" w14:textId="44832AE8" w:rsidR="00C86F8F" w:rsidRPr="00C86F8F" w:rsidRDefault="00C86F8F" w:rsidP="00C86F8F">
      <w:pPr>
        <w:pStyle w:val="ListParagraph"/>
        <w:numPr>
          <w:ilvl w:val="0"/>
          <w:numId w:val="13"/>
        </w:numPr>
        <w:rPr>
          <w:rFonts w:ascii="Calisto MT" w:eastAsiaTheme="minorEastAsia" w:hAnsi="Calisto MT"/>
          <w:color w:val="000000" w:themeColor="text1"/>
        </w:rPr>
      </w:pPr>
      <w:r w:rsidRPr="00C86F8F">
        <w:rPr>
          <w:rFonts w:ascii="Calisto MT" w:eastAsia="Avenir Next LT Pro Demi" w:hAnsi="Calisto MT" w:cs="Avenir Next LT Pro Demi"/>
          <w:color w:val="000000" w:themeColor="text1"/>
        </w:rPr>
        <w:t xml:space="preserve">Share your responses to the questions accompanying the vignette </w:t>
      </w:r>
    </w:p>
    <w:p w14:paraId="411F247C" w14:textId="72614774" w:rsidR="00C86F8F" w:rsidRPr="001F2E3A" w:rsidRDefault="00C86F8F" w:rsidP="00C86F8F">
      <w:pPr>
        <w:rPr>
          <w:rFonts w:ascii="Calisto MT" w:eastAsiaTheme="minorEastAsia" w:hAnsi="Calisto MT"/>
          <w:b/>
          <w:bCs/>
          <w:color w:val="000000" w:themeColor="text1"/>
        </w:rPr>
      </w:pPr>
      <w:r w:rsidRPr="001F2E3A">
        <w:rPr>
          <w:rFonts w:ascii="Calisto MT" w:eastAsiaTheme="minorEastAsia" w:hAnsi="Calisto MT"/>
          <w:b/>
          <w:bCs/>
          <w:color w:val="000000" w:themeColor="text1"/>
        </w:rPr>
        <w:t>Debrief Questions:</w:t>
      </w:r>
    </w:p>
    <w:p w14:paraId="6BDEBFFD" w14:textId="77777777" w:rsidR="00C86F8F" w:rsidRPr="00C86F8F" w:rsidRDefault="00C86F8F" w:rsidP="00C86F8F">
      <w:pPr>
        <w:pStyle w:val="ListParagraph"/>
        <w:numPr>
          <w:ilvl w:val="0"/>
          <w:numId w:val="9"/>
        </w:numPr>
        <w:rPr>
          <w:rFonts w:ascii="Calisto MT" w:eastAsiaTheme="minorEastAsia" w:hAnsi="Calisto MT"/>
        </w:rPr>
      </w:pPr>
      <w:r w:rsidRPr="00C86F8F">
        <w:rPr>
          <w:rFonts w:ascii="Calisto MT" w:hAnsi="Calisto MT"/>
        </w:rPr>
        <w:t>What was it like to go through this protocol?</w:t>
      </w:r>
    </w:p>
    <w:p w14:paraId="55F701BF" w14:textId="77777777" w:rsidR="00C86F8F" w:rsidRPr="00C86F8F" w:rsidRDefault="00C86F8F" w:rsidP="00C86F8F">
      <w:pPr>
        <w:pStyle w:val="ListParagraph"/>
        <w:numPr>
          <w:ilvl w:val="0"/>
          <w:numId w:val="9"/>
        </w:numPr>
        <w:rPr>
          <w:rFonts w:ascii="Calisto MT" w:eastAsiaTheme="minorEastAsia" w:hAnsi="Calisto MT"/>
        </w:rPr>
      </w:pPr>
      <w:r w:rsidRPr="00C86F8F">
        <w:rPr>
          <w:rFonts w:ascii="Calisto MT" w:hAnsi="Calisto MT"/>
        </w:rPr>
        <w:t>What did the experience of going through the vignette make you think about teacher preparation?</w:t>
      </w:r>
    </w:p>
    <w:p w14:paraId="530AAF0B" w14:textId="5B8B2793" w:rsidR="00C86F8F" w:rsidRPr="00C86F8F" w:rsidRDefault="00ED1F24" w:rsidP="00C86F8F">
      <w:pPr>
        <w:pStyle w:val="ListParagraph"/>
        <w:numPr>
          <w:ilvl w:val="0"/>
          <w:numId w:val="9"/>
        </w:numPr>
        <w:rPr>
          <w:rFonts w:ascii="Calisto MT" w:eastAsiaTheme="minorEastAsia" w:hAnsi="Calisto MT"/>
        </w:rPr>
      </w:pPr>
      <w:r>
        <w:rPr>
          <w:rFonts w:ascii="Calisto MT" w:eastAsia="Avenir Next LT Pro Demi" w:hAnsi="Calisto MT" w:cs="Avenir Next LT Pro Demi"/>
          <w:color w:val="000000" w:themeColor="text1"/>
        </w:rPr>
        <w:t>How might you apply vignettes in your program/courses</w:t>
      </w:r>
      <w:r w:rsidR="00C86F8F" w:rsidRPr="00C86F8F">
        <w:rPr>
          <w:rFonts w:ascii="Calisto MT" w:eastAsia="Avenir Next LT Pro Demi" w:hAnsi="Calisto MT" w:cs="Avenir Next LT Pro Demi"/>
          <w:color w:val="000000" w:themeColor="text1"/>
        </w:rPr>
        <w:t>?</w:t>
      </w:r>
    </w:p>
    <w:p w14:paraId="5BEA274A" w14:textId="7F47A8D0" w:rsidR="00C86F8F" w:rsidRPr="00C86F8F" w:rsidRDefault="00C86F8F" w:rsidP="00C86F8F">
      <w:pPr>
        <w:rPr>
          <w:rFonts w:ascii="Calisto MT" w:eastAsia="Avenir Next LT Pro Demi" w:hAnsi="Calisto MT" w:cs="Avenir Next LT Pro Demi"/>
          <w:color w:val="000000" w:themeColor="text1"/>
        </w:rPr>
      </w:pPr>
      <w:r w:rsidRPr="00C86F8F">
        <w:rPr>
          <w:rFonts w:ascii="Calisto MT" w:eastAsia="Avenir Next LT Pro Demi" w:hAnsi="Calisto MT" w:cs="Avenir Next LT Pro Demi"/>
          <w:color w:val="000000" w:themeColor="text1"/>
        </w:rPr>
        <w:t xml:space="preserve"> </w:t>
      </w:r>
    </w:p>
    <w:p w14:paraId="40F22A1C" w14:textId="77777777" w:rsidR="00C86F8F" w:rsidRPr="00C86F8F" w:rsidRDefault="00C86F8F" w:rsidP="00C86F8F">
      <w:pPr>
        <w:pStyle w:val="ListParagraph"/>
        <w:rPr>
          <w:rFonts w:ascii="Calisto MT" w:hAnsi="Calisto MT"/>
        </w:rPr>
      </w:pPr>
    </w:p>
    <w:p w14:paraId="6F539AE1" w14:textId="77777777" w:rsidR="00940609" w:rsidRPr="00C86F8F" w:rsidRDefault="00940609" w:rsidP="00C86F8F">
      <w:pPr>
        <w:rPr>
          <w:rFonts w:ascii="Calisto MT" w:hAnsi="Calisto MT"/>
        </w:rPr>
      </w:pPr>
    </w:p>
    <w:sectPr w:rsidR="00940609" w:rsidRPr="00C86F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6222" w14:textId="77777777" w:rsidR="00325C39" w:rsidRDefault="00325C39" w:rsidP="00940609">
      <w:pPr>
        <w:spacing w:after="0" w:line="240" w:lineRule="auto"/>
      </w:pPr>
      <w:r>
        <w:separator/>
      </w:r>
    </w:p>
  </w:endnote>
  <w:endnote w:type="continuationSeparator" w:id="0">
    <w:p w14:paraId="12D23857" w14:textId="77777777" w:rsidR="00325C39" w:rsidRDefault="00325C39" w:rsidP="0094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panose1 w:val="020B0704020202020204"/>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9B3" w14:textId="7AD58DD6" w:rsidR="00940609" w:rsidRPr="00940609" w:rsidRDefault="00940609" w:rsidP="00940609">
    <w:pPr>
      <w:pStyle w:val="Footer"/>
      <w:jc w:val="center"/>
    </w:pPr>
    <w:r>
      <w:rPr>
        <w:noProof/>
      </w:rPr>
      <w:drawing>
        <wp:inline distT="0" distB="0" distL="0" distR="0" wp14:anchorId="6DAF3609" wp14:editId="206E2413">
          <wp:extent cx="1838185" cy="462492"/>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62882" cy="4687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4CED" w14:textId="77777777" w:rsidR="00325C39" w:rsidRDefault="00325C39" w:rsidP="00940609">
      <w:pPr>
        <w:spacing w:after="0" w:line="240" w:lineRule="auto"/>
      </w:pPr>
      <w:r>
        <w:separator/>
      </w:r>
    </w:p>
  </w:footnote>
  <w:footnote w:type="continuationSeparator" w:id="0">
    <w:p w14:paraId="1DCE24FA" w14:textId="77777777" w:rsidR="00325C39" w:rsidRDefault="00325C39" w:rsidP="0094060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EY0iG7y" int2:invalidationBookmarkName="" int2:hashCode="r4ETJhDsIUUaa5" int2:id="pyAUw3H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442"/>
    <w:multiLevelType w:val="hybridMultilevel"/>
    <w:tmpl w:val="BA0A8B6E"/>
    <w:lvl w:ilvl="0" w:tplc="A6965292">
      <w:start w:val="1"/>
      <w:numFmt w:val="bullet"/>
      <w:lvlText w:val=""/>
      <w:lvlJc w:val="left"/>
      <w:pPr>
        <w:ind w:left="720" w:hanging="360"/>
      </w:pPr>
      <w:rPr>
        <w:rFonts w:ascii="Symbol" w:hAnsi="Symbol" w:hint="default"/>
      </w:rPr>
    </w:lvl>
    <w:lvl w:ilvl="1" w:tplc="0D5846F2">
      <w:start w:val="1"/>
      <w:numFmt w:val="bullet"/>
      <w:lvlText w:val="o"/>
      <w:lvlJc w:val="left"/>
      <w:pPr>
        <w:ind w:left="1440" w:hanging="360"/>
      </w:pPr>
      <w:rPr>
        <w:rFonts w:ascii="Courier New" w:hAnsi="Courier New" w:hint="default"/>
      </w:rPr>
    </w:lvl>
    <w:lvl w:ilvl="2" w:tplc="2430875C">
      <w:start w:val="1"/>
      <w:numFmt w:val="bullet"/>
      <w:lvlText w:val=""/>
      <w:lvlJc w:val="left"/>
      <w:pPr>
        <w:ind w:left="2160" w:hanging="360"/>
      </w:pPr>
      <w:rPr>
        <w:rFonts w:ascii="Wingdings" w:hAnsi="Wingdings" w:hint="default"/>
      </w:rPr>
    </w:lvl>
    <w:lvl w:ilvl="3" w:tplc="68F4E976">
      <w:start w:val="1"/>
      <w:numFmt w:val="bullet"/>
      <w:lvlText w:val=""/>
      <w:lvlJc w:val="left"/>
      <w:pPr>
        <w:ind w:left="2880" w:hanging="360"/>
      </w:pPr>
      <w:rPr>
        <w:rFonts w:ascii="Symbol" w:hAnsi="Symbol" w:hint="default"/>
      </w:rPr>
    </w:lvl>
    <w:lvl w:ilvl="4" w:tplc="0DAA7D64">
      <w:start w:val="1"/>
      <w:numFmt w:val="bullet"/>
      <w:lvlText w:val="o"/>
      <w:lvlJc w:val="left"/>
      <w:pPr>
        <w:ind w:left="3600" w:hanging="360"/>
      </w:pPr>
      <w:rPr>
        <w:rFonts w:ascii="Courier New" w:hAnsi="Courier New" w:hint="default"/>
      </w:rPr>
    </w:lvl>
    <w:lvl w:ilvl="5" w:tplc="EBD6115A">
      <w:start w:val="1"/>
      <w:numFmt w:val="bullet"/>
      <w:lvlText w:val=""/>
      <w:lvlJc w:val="left"/>
      <w:pPr>
        <w:ind w:left="4320" w:hanging="360"/>
      </w:pPr>
      <w:rPr>
        <w:rFonts w:ascii="Wingdings" w:hAnsi="Wingdings" w:hint="default"/>
      </w:rPr>
    </w:lvl>
    <w:lvl w:ilvl="6" w:tplc="FE5493A8">
      <w:start w:val="1"/>
      <w:numFmt w:val="bullet"/>
      <w:lvlText w:val=""/>
      <w:lvlJc w:val="left"/>
      <w:pPr>
        <w:ind w:left="5040" w:hanging="360"/>
      </w:pPr>
      <w:rPr>
        <w:rFonts w:ascii="Symbol" w:hAnsi="Symbol" w:hint="default"/>
      </w:rPr>
    </w:lvl>
    <w:lvl w:ilvl="7" w:tplc="2B967852">
      <w:start w:val="1"/>
      <w:numFmt w:val="bullet"/>
      <w:lvlText w:val="o"/>
      <w:lvlJc w:val="left"/>
      <w:pPr>
        <w:ind w:left="5760" w:hanging="360"/>
      </w:pPr>
      <w:rPr>
        <w:rFonts w:ascii="Courier New" w:hAnsi="Courier New" w:hint="default"/>
      </w:rPr>
    </w:lvl>
    <w:lvl w:ilvl="8" w:tplc="6EA8B312">
      <w:start w:val="1"/>
      <w:numFmt w:val="bullet"/>
      <w:lvlText w:val=""/>
      <w:lvlJc w:val="left"/>
      <w:pPr>
        <w:ind w:left="6480" w:hanging="360"/>
      </w:pPr>
      <w:rPr>
        <w:rFonts w:ascii="Wingdings" w:hAnsi="Wingdings" w:hint="default"/>
      </w:rPr>
    </w:lvl>
  </w:abstractNum>
  <w:abstractNum w:abstractNumId="1" w15:restartNumberingAfterBreak="0">
    <w:nsid w:val="0232730C"/>
    <w:multiLevelType w:val="hybridMultilevel"/>
    <w:tmpl w:val="FFFFFFFF"/>
    <w:lvl w:ilvl="0" w:tplc="D43E0DFC">
      <w:start w:val="1"/>
      <w:numFmt w:val="decimal"/>
      <w:lvlText w:val="%1."/>
      <w:lvlJc w:val="left"/>
      <w:pPr>
        <w:ind w:left="720" w:hanging="360"/>
      </w:pPr>
    </w:lvl>
    <w:lvl w:ilvl="1" w:tplc="E6526DD8">
      <w:start w:val="1"/>
      <w:numFmt w:val="upperRoman"/>
      <w:lvlText w:val="%2."/>
      <w:lvlJc w:val="right"/>
      <w:pPr>
        <w:ind w:left="1440" w:hanging="360"/>
      </w:pPr>
    </w:lvl>
    <w:lvl w:ilvl="2" w:tplc="5B5087F2">
      <w:start w:val="1"/>
      <w:numFmt w:val="lowerRoman"/>
      <w:lvlText w:val="%3."/>
      <w:lvlJc w:val="right"/>
      <w:pPr>
        <w:ind w:left="2160" w:hanging="180"/>
      </w:pPr>
    </w:lvl>
    <w:lvl w:ilvl="3" w:tplc="C57CDE5C">
      <w:start w:val="1"/>
      <w:numFmt w:val="decimal"/>
      <w:lvlText w:val="%4."/>
      <w:lvlJc w:val="left"/>
      <w:pPr>
        <w:ind w:left="2880" w:hanging="360"/>
      </w:pPr>
    </w:lvl>
    <w:lvl w:ilvl="4" w:tplc="F3CA3A68">
      <w:start w:val="1"/>
      <w:numFmt w:val="lowerLetter"/>
      <w:lvlText w:val="%5."/>
      <w:lvlJc w:val="left"/>
      <w:pPr>
        <w:ind w:left="3600" w:hanging="360"/>
      </w:pPr>
    </w:lvl>
    <w:lvl w:ilvl="5" w:tplc="227E9B6C">
      <w:start w:val="1"/>
      <w:numFmt w:val="lowerRoman"/>
      <w:lvlText w:val="%6."/>
      <w:lvlJc w:val="right"/>
      <w:pPr>
        <w:ind w:left="4320" w:hanging="180"/>
      </w:pPr>
    </w:lvl>
    <w:lvl w:ilvl="6" w:tplc="00146A5E">
      <w:start w:val="1"/>
      <w:numFmt w:val="decimal"/>
      <w:lvlText w:val="%7."/>
      <w:lvlJc w:val="left"/>
      <w:pPr>
        <w:ind w:left="5040" w:hanging="360"/>
      </w:pPr>
    </w:lvl>
    <w:lvl w:ilvl="7" w:tplc="FFCCEF3A">
      <w:start w:val="1"/>
      <w:numFmt w:val="lowerLetter"/>
      <w:lvlText w:val="%8."/>
      <w:lvlJc w:val="left"/>
      <w:pPr>
        <w:ind w:left="5760" w:hanging="360"/>
      </w:pPr>
    </w:lvl>
    <w:lvl w:ilvl="8" w:tplc="4E8A762C">
      <w:start w:val="1"/>
      <w:numFmt w:val="lowerRoman"/>
      <w:lvlText w:val="%9."/>
      <w:lvlJc w:val="right"/>
      <w:pPr>
        <w:ind w:left="6480" w:hanging="180"/>
      </w:pPr>
    </w:lvl>
  </w:abstractNum>
  <w:abstractNum w:abstractNumId="2" w15:restartNumberingAfterBreak="0">
    <w:nsid w:val="0B462621"/>
    <w:multiLevelType w:val="hybridMultilevel"/>
    <w:tmpl w:val="FFFFFFFF"/>
    <w:lvl w:ilvl="0" w:tplc="D7E03868">
      <w:start w:val="1"/>
      <w:numFmt w:val="bullet"/>
      <w:lvlText w:val=""/>
      <w:lvlJc w:val="left"/>
      <w:pPr>
        <w:ind w:left="720" w:hanging="360"/>
      </w:pPr>
      <w:rPr>
        <w:rFonts w:ascii="Symbol" w:hAnsi="Symbol" w:hint="default"/>
      </w:rPr>
    </w:lvl>
    <w:lvl w:ilvl="1" w:tplc="427E6E16">
      <w:start w:val="1"/>
      <w:numFmt w:val="bullet"/>
      <w:lvlText w:val="o"/>
      <w:lvlJc w:val="left"/>
      <w:pPr>
        <w:ind w:left="1440" w:hanging="360"/>
      </w:pPr>
      <w:rPr>
        <w:rFonts w:ascii="Courier New" w:hAnsi="Courier New" w:hint="default"/>
      </w:rPr>
    </w:lvl>
    <w:lvl w:ilvl="2" w:tplc="CB9E10AE">
      <w:start w:val="1"/>
      <w:numFmt w:val="bullet"/>
      <w:lvlText w:val=""/>
      <w:lvlJc w:val="left"/>
      <w:pPr>
        <w:ind w:left="2160" w:hanging="360"/>
      </w:pPr>
      <w:rPr>
        <w:rFonts w:ascii="Wingdings" w:hAnsi="Wingdings" w:hint="default"/>
      </w:rPr>
    </w:lvl>
    <w:lvl w:ilvl="3" w:tplc="2DE64502">
      <w:start w:val="1"/>
      <w:numFmt w:val="bullet"/>
      <w:lvlText w:val=""/>
      <w:lvlJc w:val="left"/>
      <w:pPr>
        <w:ind w:left="2880" w:hanging="360"/>
      </w:pPr>
      <w:rPr>
        <w:rFonts w:ascii="Symbol" w:hAnsi="Symbol" w:hint="default"/>
      </w:rPr>
    </w:lvl>
    <w:lvl w:ilvl="4" w:tplc="CA7C93EA">
      <w:start w:val="1"/>
      <w:numFmt w:val="bullet"/>
      <w:lvlText w:val="o"/>
      <w:lvlJc w:val="left"/>
      <w:pPr>
        <w:ind w:left="3600" w:hanging="360"/>
      </w:pPr>
      <w:rPr>
        <w:rFonts w:ascii="Courier New" w:hAnsi="Courier New" w:hint="default"/>
      </w:rPr>
    </w:lvl>
    <w:lvl w:ilvl="5" w:tplc="20407AFE">
      <w:start w:val="1"/>
      <w:numFmt w:val="bullet"/>
      <w:lvlText w:val=""/>
      <w:lvlJc w:val="left"/>
      <w:pPr>
        <w:ind w:left="4320" w:hanging="360"/>
      </w:pPr>
      <w:rPr>
        <w:rFonts w:ascii="Wingdings" w:hAnsi="Wingdings" w:hint="default"/>
      </w:rPr>
    </w:lvl>
    <w:lvl w:ilvl="6" w:tplc="BFD6E552">
      <w:start w:val="1"/>
      <w:numFmt w:val="bullet"/>
      <w:lvlText w:val=""/>
      <w:lvlJc w:val="left"/>
      <w:pPr>
        <w:ind w:left="5040" w:hanging="360"/>
      </w:pPr>
      <w:rPr>
        <w:rFonts w:ascii="Symbol" w:hAnsi="Symbol" w:hint="default"/>
      </w:rPr>
    </w:lvl>
    <w:lvl w:ilvl="7" w:tplc="0110014E">
      <w:start w:val="1"/>
      <w:numFmt w:val="bullet"/>
      <w:lvlText w:val="o"/>
      <w:lvlJc w:val="left"/>
      <w:pPr>
        <w:ind w:left="5760" w:hanging="360"/>
      </w:pPr>
      <w:rPr>
        <w:rFonts w:ascii="Courier New" w:hAnsi="Courier New" w:hint="default"/>
      </w:rPr>
    </w:lvl>
    <w:lvl w:ilvl="8" w:tplc="7DC677A4">
      <w:start w:val="1"/>
      <w:numFmt w:val="bullet"/>
      <w:lvlText w:val=""/>
      <w:lvlJc w:val="left"/>
      <w:pPr>
        <w:ind w:left="6480" w:hanging="360"/>
      </w:pPr>
      <w:rPr>
        <w:rFonts w:ascii="Wingdings" w:hAnsi="Wingdings" w:hint="default"/>
      </w:rPr>
    </w:lvl>
  </w:abstractNum>
  <w:abstractNum w:abstractNumId="3" w15:restartNumberingAfterBreak="0">
    <w:nsid w:val="13DA34DC"/>
    <w:multiLevelType w:val="hybridMultilevel"/>
    <w:tmpl w:val="09C4F5E6"/>
    <w:lvl w:ilvl="0" w:tplc="9AA899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5386A"/>
    <w:multiLevelType w:val="hybridMultilevel"/>
    <w:tmpl w:val="E83E2B54"/>
    <w:lvl w:ilvl="0" w:tplc="B4E2CDBA">
      <w:start w:val="1"/>
      <w:numFmt w:val="decimal"/>
      <w:lvlText w:val="%1."/>
      <w:lvlJc w:val="left"/>
      <w:pPr>
        <w:ind w:left="720" w:hanging="360"/>
      </w:pPr>
    </w:lvl>
    <w:lvl w:ilvl="1" w:tplc="CC6A77FA">
      <w:start w:val="1"/>
      <w:numFmt w:val="lowerLetter"/>
      <w:lvlText w:val="%2."/>
      <w:lvlJc w:val="left"/>
      <w:pPr>
        <w:ind w:left="1440" w:hanging="360"/>
      </w:pPr>
    </w:lvl>
    <w:lvl w:ilvl="2" w:tplc="25C8E016">
      <w:start w:val="1"/>
      <w:numFmt w:val="lowerRoman"/>
      <w:lvlText w:val="%3."/>
      <w:lvlJc w:val="right"/>
      <w:pPr>
        <w:ind w:left="2160" w:hanging="180"/>
      </w:pPr>
    </w:lvl>
    <w:lvl w:ilvl="3" w:tplc="672CA462">
      <w:start w:val="1"/>
      <w:numFmt w:val="decimal"/>
      <w:lvlText w:val="%4."/>
      <w:lvlJc w:val="left"/>
      <w:pPr>
        <w:ind w:left="2880" w:hanging="360"/>
      </w:pPr>
    </w:lvl>
    <w:lvl w:ilvl="4" w:tplc="E0E44506">
      <w:start w:val="1"/>
      <w:numFmt w:val="lowerLetter"/>
      <w:lvlText w:val="%5."/>
      <w:lvlJc w:val="left"/>
      <w:pPr>
        <w:ind w:left="3600" w:hanging="360"/>
      </w:pPr>
    </w:lvl>
    <w:lvl w:ilvl="5" w:tplc="590697A8">
      <w:start w:val="1"/>
      <w:numFmt w:val="lowerRoman"/>
      <w:lvlText w:val="%6."/>
      <w:lvlJc w:val="right"/>
      <w:pPr>
        <w:ind w:left="4320" w:hanging="180"/>
      </w:pPr>
    </w:lvl>
    <w:lvl w:ilvl="6" w:tplc="A9AA7334">
      <w:start w:val="1"/>
      <w:numFmt w:val="decimal"/>
      <w:lvlText w:val="%7."/>
      <w:lvlJc w:val="left"/>
      <w:pPr>
        <w:ind w:left="5040" w:hanging="360"/>
      </w:pPr>
    </w:lvl>
    <w:lvl w:ilvl="7" w:tplc="1F86AC6A">
      <w:start w:val="1"/>
      <w:numFmt w:val="lowerLetter"/>
      <w:lvlText w:val="%8."/>
      <w:lvlJc w:val="left"/>
      <w:pPr>
        <w:ind w:left="5760" w:hanging="360"/>
      </w:pPr>
    </w:lvl>
    <w:lvl w:ilvl="8" w:tplc="D7846DD4">
      <w:start w:val="1"/>
      <w:numFmt w:val="lowerRoman"/>
      <w:lvlText w:val="%9."/>
      <w:lvlJc w:val="right"/>
      <w:pPr>
        <w:ind w:left="6480" w:hanging="180"/>
      </w:pPr>
    </w:lvl>
  </w:abstractNum>
  <w:abstractNum w:abstractNumId="5" w15:restartNumberingAfterBreak="0">
    <w:nsid w:val="29E91640"/>
    <w:multiLevelType w:val="hybridMultilevel"/>
    <w:tmpl w:val="9E48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30579"/>
    <w:multiLevelType w:val="hybridMultilevel"/>
    <w:tmpl w:val="FFFFFFFF"/>
    <w:lvl w:ilvl="0" w:tplc="21FE50D4">
      <w:start w:val="1"/>
      <w:numFmt w:val="decimal"/>
      <w:lvlText w:val="%1."/>
      <w:lvlJc w:val="left"/>
      <w:pPr>
        <w:ind w:left="720" w:hanging="360"/>
      </w:pPr>
    </w:lvl>
    <w:lvl w:ilvl="1" w:tplc="51FC8B72">
      <w:start w:val="1"/>
      <w:numFmt w:val="lowerLetter"/>
      <w:lvlText w:val="%2."/>
      <w:lvlJc w:val="left"/>
      <w:pPr>
        <w:ind w:left="1440" w:hanging="360"/>
      </w:pPr>
    </w:lvl>
    <w:lvl w:ilvl="2" w:tplc="19A66674">
      <w:start w:val="1"/>
      <w:numFmt w:val="lowerRoman"/>
      <w:lvlText w:val="%3."/>
      <w:lvlJc w:val="right"/>
      <w:pPr>
        <w:ind w:left="2160" w:hanging="180"/>
      </w:pPr>
    </w:lvl>
    <w:lvl w:ilvl="3" w:tplc="009CC748">
      <w:start w:val="1"/>
      <w:numFmt w:val="decimal"/>
      <w:lvlText w:val="%4."/>
      <w:lvlJc w:val="left"/>
      <w:pPr>
        <w:ind w:left="2880" w:hanging="360"/>
      </w:pPr>
    </w:lvl>
    <w:lvl w:ilvl="4" w:tplc="A6126F68">
      <w:start w:val="1"/>
      <w:numFmt w:val="lowerLetter"/>
      <w:lvlText w:val="%5."/>
      <w:lvlJc w:val="left"/>
      <w:pPr>
        <w:ind w:left="3600" w:hanging="360"/>
      </w:pPr>
    </w:lvl>
    <w:lvl w:ilvl="5" w:tplc="8C02949A">
      <w:start w:val="1"/>
      <w:numFmt w:val="lowerRoman"/>
      <w:lvlText w:val="%6."/>
      <w:lvlJc w:val="right"/>
      <w:pPr>
        <w:ind w:left="4320" w:hanging="180"/>
      </w:pPr>
    </w:lvl>
    <w:lvl w:ilvl="6" w:tplc="7D5258CE">
      <w:start w:val="1"/>
      <w:numFmt w:val="decimal"/>
      <w:lvlText w:val="%7."/>
      <w:lvlJc w:val="left"/>
      <w:pPr>
        <w:ind w:left="5040" w:hanging="360"/>
      </w:pPr>
    </w:lvl>
    <w:lvl w:ilvl="7" w:tplc="6C5EBE92">
      <w:start w:val="1"/>
      <w:numFmt w:val="lowerLetter"/>
      <w:lvlText w:val="%8."/>
      <w:lvlJc w:val="left"/>
      <w:pPr>
        <w:ind w:left="5760" w:hanging="360"/>
      </w:pPr>
    </w:lvl>
    <w:lvl w:ilvl="8" w:tplc="9880DF22">
      <w:start w:val="1"/>
      <w:numFmt w:val="lowerRoman"/>
      <w:lvlText w:val="%9."/>
      <w:lvlJc w:val="right"/>
      <w:pPr>
        <w:ind w:left="6480" w:hanging="180"/>
      </w:pPr>
    </w:lvl>
  </w:abstractNum>
  <w:abstractNum w:abstractNumId="7" w15:restartNumberingAfterBreak="0">
    <w:nsid w:val="333C42EB"/>
    <w:multiLevelType w:val="hybridMultilevel"/>
    <w:tmpl w:val="FFFFFFFF"/>
    <w:lvl w:ilvl="0" w:tplc="EB6665EC">
      <w:start w:val="1"/>
      <w:numFmt w:val="bullet"/>
      <w:lvlText w:val=""/>
      <w:lvlJc w:val="left"/>
      <w:pPr>
        <w:ind w:left="720" w:hanging="360"/>
      </w:pPr>
      <w:rPr>
        <w:rFonts w:ascii="Symbol" w:hAnsi="Symbol" w:hint="default"/>
      </w:rPr>
    </w:lvl>
    <w:lvl w:ilvl="1" w:tplc="72301DF8">
      <w:start w:val="1"/>
      <w:numFmt w:val="bullet"/>
      <w:lvlText w:val="o"/>
      <w:lvlJc w:val="left"/>
      <w:pPr>
        <w:ind w:left="1440" w:hanging="360"/>
      </w:pPr>
      <w:rPr>
        <w:rFonts w:ascii="Courier New" w:hAnsi="Courier New" w:hint="default"/>
      </w:rPr>
    </w:lvl>
    <w:lvl w:ilvl="2" w:tplc="220466BA">
      <w:start w:val="1"/>
      <w:numFmt w:val="bullet"/>
      <w:lvlText w:val=""/>
      <w:lvlJc w:val="left"/>
      <w:pPr>
        <w:ind w:left="2160" w:hanging="360"/>
      </w:pPr>
      <w:rPr>
        <w:rFonts w:ascii="Wingdings" w:hAnsi="Wingdings" w:hint="default"/>
      </w:rPr>
    </w:lvl>
    <w:lvl w:ilvl="3" w:tplc="75F821E2">
      <w:start w:val="1"/>
      <w:numFmt w:val="bullet"/>
      <w:lvlText w:val=""/>
      <w:lvlJc w:val="left"/>
      <w:pPr>
        <w:ind w:left="2880" w:hanging="360"/>
      </w:pPr>
      <w:rPr>
        <w:rFonts w:ascii="Symbol" w:hAnsi="Symbol" w:hint="default"/>
      </w:rPr>
    </w:lvl>
    <w:lvl w:ilvl="4" w:tplc="2626CB08">
      <w:start w:val="1"/>
      <w:numFmt w:val="bullet"/>
      <w:lvlText w:val="o"/>
      <w:lvlJc w:val="left"/>
      <w:pPr>
        <w:ind w:left="3600" w:hanging="360"/>
      </w:pPr>
      <w:rPr>
        <w:rFonts w:ascii="Courier New" w:hAnsi="Courier New" w:hint="default"/>
      </w:rPr>
    </w:lvl>
    <w:lvl w:ilvl="5" w:tplc="8772C98C">
      <w:start w:val="1"/>
      <w:numFmt w:val="bullet"/>
      <w:lvlText w:val=""/>
      <w:lvlJc w:val="left"/>
      <w:pPr>
        <w:ind w:left="4320" w:hanging="360"/>
      </w:pPr>
      <w:rPr>
        <w:rFonts w:ascii="Wingdings" w:hAnsi="Wingdings" w:hint="default"/>
      </w:rPr>
    </w:lvl>
    <w:lvl w:ilvl="6" w:tplc="AA482738">
      <w:start w:val="1"/>
      <w:numFmt w:val="bullet"/>
      <w:lvlText w:val=""/>
      <w:lvlJc w:val="left"/>
      <w:pPr>
        <w:ind w:left="5040" w:hanging="360"/>
      </w:pPr>
      <w:rPr>
        <w:rFonts w:ascii="Symbol" w:hAnsi="Symbol" w:hint="default"/>
      </w:rPr>
    </w:lvl>
    <w:lvl w:ilvl="7" w:tplc="11F66538">
      <w:start w:val="1"/>
      <w:numFmt w:val="bullet"/>
      <w:lvlText w:val="o"/>
      <w:lvlJc w:val="left"/>
      <w:pPr>
        <w:ind w:left="5760" w:hanging="360"/>
      </w:pPr>
      <w:rPr>
        <w:rFonts w:ascii="Courier New" w:hAnsi="Courier New" w:hint="default"/>
      </w:rPr>
    </w:lvl>
    <w:lvl w:ilvl="8" w:tplc="A2BED164">
      <w:start w:val="1"/>
      <w:numFmt w:val="bullet"/>
      <w:lvlText w:val=""/>
      <w:lvlJc w:val="left"/>
      <w:pPr>
        <w:ind w:left="6480" w:hanging="360"/>
      </w:pPr>
      <w:rPr>
        <w:rFonts w:ascii="Wingdings" w:hAnsi="Wingdings" w:hint="default"/>
      </w:rPr>
    </w:lvl>
  </w:abstractNum>
  <w:abstractNum w:abstractNumId="8" w15:restartNumberingAfterBreak="0">
    <w:nsid w:val="4545248F"/>
    <w:multiLevelType w:val="hybridMultilevel"/>
    <w:tmpl w:val="FFFFFFFF"/>
    <w:lvl w:ilvl="0" w:tplc="7980BE5C">
      <w:start w:val="1"/>
      <w:numFmt w:val="bullet"/>
      <w:lvlText w:val=""/>
      <w:lvlJc w:val="left"/>
      <w:pPr>
        <w:ind w:left="720" w:hanging="360"/>
      </w:pPr>
      <w:rPr>
        <w:rFonts w:ascii="Symbol" w:hAnsi="Symbol" w:hint="default"/>
      </w:rPr>
    </w:lvl>
    <w:lvl w:ilvl="1" w:tplc="4EE2B13C">
      <w:start w:val="1"/>
      <w:numFmt w:val="bullet"/>
      <w:lvlText w:val="o"/>
      <w:lvlJc w:val="left"/>
      <w:pPr>
        <w:ind w:left="1440" w:hanging="360"/>
      </w:pPr>
      <w:rPr>
        <w:rFonts w:ascii="Courier New" w:hAnsi="Courier New" w:hint="default"/>
      </w:rPr>
    </w:lvl>
    <w:lvl w:ilvl="2" w:tplc="DA908076">
      <w:start w:val="1"/>
      <w:numFmt w:val="bullet"/>
      <w:lvlText w:val=""/>
      <w:lvlJc w:val="left"/>
      <w:pPr>
        <w:ind w:left="2160" w:hanging="360"/>
      </w:pPr>
      <w:rPr>
        <w:rFonts w:ascii="Wingdings" w:hAnsi="Wingdings" w:hint="default"/>
      </w:rPr>
    </w:lvl>
    <w:lvl w:ilvl="3" w:tplc="CFEACB68">
      <w:start w:val="1"/>
      <w:numFmt w:val="bullet"/>
      <w:lvlText w:val=""/>
      <w:lvlJc w:val="left"/>
      <w:pPr>
        <w:ind w:left="2880" w:hanging="360"/>
      </w:pPr>
      <w:rPr>
        <w:rFonts w:ascii="Symbol" w:hAnsi="Symbol" w:hint="default"/>
      </w:rPr>
    </w:lvl>
    <w:lvl w:ilvl="4" w:tplc="E1E2238E">
      <w:start w:val="1"/>
      <w:numFmt w:val="bullet"/>
      <w:lvlText w:val="o"/>
      <w:lvlJc w:val="left"/>
      <w:pPr>
        <w:ind w:left="3600" w:hanging="360"/>
      </w:pPr>
      <w:rPr>
        <w:rFonts w:ascii="Courier New" w:hAnsi="Courier New" w:hint="default"/>
      </w:rPr>
    </w:lvl>
    <w:lvl w:ilvl="5" w:tplc="4DBA6B56">
      <w:start w:val="1"/>
      <w:numFmt w:val="bullet"/>
      <w:lvlText w:val=""/>
      <w:lvlJc w:val="left"/>
      <w:pPr>
        <w:ind w:left="4320" w:hanging="360"/>
      </w:pPr>
      <w:rPr>
        <w:rFonts w:ascii="Wingdings" w:hAnsi="Wingdings" w:hint="default"/>
      </w:rPr>
    </w:lvl>
    <w:lvl w:ilvl="6" w:tplc="2F10F9D0">
      <w:start w:val="1"/>
      <w:numFmt w:val="bullet"/>
      <w:lvlText w:val=""/>
      <w:lvlJc w:val="left"/>
      <w:pPr>
        <w:ind w:left="5040" w:hanging="360"/>
      </w:pPr>
      <w:rPr>
        <w:rFonts w:ascii="Symbol" w:hAnsi="Symbol" w:hint="default"/>
      </w:rPr>
    </w:lvl>
    <w:lvl w:ilvl="7" w:tplc="6144DD8E">
      <w:start w:val="1"/>
      <w:numFmt w:val="bullet"/>
      <w:lvlText w:val="o"/>
      <w:lvlJc w:val="left"/>
      <w:pPr>
        <w:ind w:left="5760" w:hanging="360"/>
      </w:pPr>
      <w:rPr>
        <w:rFonts w:ascii="Courier New" w:hAnsi="Courier New" w:hint="default"/>
      </w:rPr>
    </w:lvl>
    <w:lvl w:ilvl="8" w:tplc="0E1EED68">
      <w:start w:val="1"/>
      <w:numFmt w:val="bullet"/>
      <w:lvlText w:val=""/>
      <w:lvlJc w:val="left"/>
      <w:pPr>
        <w:ind w:left="6480" w:hanging="360"/>
      </w:pPr>
      <w:rPr>
        <w:rFonts w:ascii="Wingdings" w:hAnsi="Wingdings" w:hint="default"/>
      </w:rPr>
    </w:lvl>
  </w:abstractNum>
  <w:abstractNum w:abstractNumId="9" w15:restartNumberingAfterBreak="0">
    <w:nsid w:val="51CF2E91"/>
    <w:multiLevelType w:val="hybridMultilevel"/>
    <w:tmpl w:val="7F3471D8"/>
    <w:lvl w:ilvl="0" w:tplc="EFB6DA32">
      <w:start w:val="1"/>
      <w:numFmt w:val="decimal"/>
      <w:lvlText w:val="%1."/>
      <w:lvlJc w:val="left"/>
      <w:pPr>
        <w:ind w:left="720" w:hanging="360"/>
      </w:pPr>
    </w:lvl>
    <w:lvl w:ilvl="1" w:tplc="42CE5F8A">
      <w:start w:val="1"/>
      <w:numFmt w:val="upperRoman"/>
      <w:lvlText w:val="%2."/>
      <w:lvlJc w:val="right"/>
      <w:pPr>
        <w:ind w:left="1440" w:hanging="360"/>
      </w:pPr>
    </w:lvl>
    <w:lvl w:ilvl="2" w:tplc="BE565D76">
      <w:start w:val="1"/>
      <w:numFmt w:val="lowerRoman"/>
      <w:lvlText w:val="%3."/>
      <w:lvlJc w:val="right"/>
      <w:pPr>
        <w:ind w:left="2160" w:hanging="180"/>
      </w:pPr>
    </w:lvl>
    <w:lvl w:ilvl="3" w:tplc="F84642A2">
      <w:start w:val="1"/>
      <w:numFmt w:val="decimal"/>
      <w:lvlText w:val="%4."/>
      <w:lvlJc w:val="left"/>
      <w:pPr>
        <w:ind w:left="2880" w:hanging="360"/>
      </w:pPr>
    </w:lvl>
    <w:lvl w:ilvl="4" w:tplc="A64A0E08">
      <w:start w:val="1"/>
      <w:numFmt w:val="lowerLetter"/>
      <w:lvlText w:val="%5."/>
      <w:lvlJc w:val="left"/>
      <w:pPr>
        <w:ind w:left="3600" w:hanging="360"/>
      </w:pPr>
    </w:lvl>
    <w:lvl w:ilvl="5" w:tplc="A300A096">
      <w:start w:val="1"/>
      <w:numFmt w:val="lowerRoman"/>
      <w:lvlText w:val="%6."/>
      <w:lvlJc w:val="right"/>
      <w:pPr>
        <w:ind w:left="4320" w:hanging="180"/>
      </w:pPr>
    </w:lvl>
    <w:lvl w:ilvl="6" w:tplc="0D862E98">
      <w:start w:val="1"/>
      <w:numFmt w:val="decimal"/>
      <w:lvlText w:val="%7."/>
      <w:lvlJc w:val="left"/>
      <w:pPr>
        <w:ind w:left="5040" w:hanging="360"/>
      </w:pPr>
    </w:lvl>
    <w:lvl w:ilvl="7" w:tplc="CF1CE0F4">
      <w:start w:val="1"/>
      <w:numFmt w:val="lowerLetter"/>
      <w:lvlText w:val="%8."/>
      <w:lvlJc w:val="left"/>
      <w:pPr>
        <w:ind w:left="5760" w:hanging="360"/>
      </w:pPr>
    </w:lvl>
    <w:lvl w:ilvl="8" w:tplc="81446DF0">
      <w:start w:val="1"/>
      <w:numFmt w:val="lowerRoman"/>
      <w:lvlText w:val="%9."/>
      <w:lvlJc w:val="right"/>
      <w:pPr>
        <w:ind w:left="6480" w:hanging="180"/>
      </w:pPr>
    </w:lvl>
  </w:abstractNum>
  <w:abstractNum w:abstractNumId="10" w15:restartNumberingAfterBreak="0">
    <w:nsid w:val="554C0ECC"/>
    <w:multiLevelType w:val="hybridMultilevel"/>
    <w:tmpl w:val="9CEE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54218"/>
    <w:multiLevelType w:val="hybridMultilevel"/>
    <w:tmpl w:val="FFFFFFFF"/>
    <w:lvl w:ilvl="0" w:tplc="8DDE09FC">
      <w:start w:val="1"/>
      <w:numFmt w:val="bullet"/>
      <w:lvlText w:val=""/>
      <w:lvlJc w:val="left"/>
      <w:pPr>
        <w:ind w:left="720" w:hanging="360"/>
      </w:pPr>
      <w:rPr>
        <w:rFonts w:ascii="Symbol" w:hAnsi="Symbol" w:hint="default"/>
      </w:rPr>
    </w:lvl>
    <w:lvl w:ilvl="1" w:tplc="73480BBA">
      <w:start w:val="1"/>
      <w:numFmt w:val="bullet"/>
      <w:lvlText w:val="o"/>
      <w:lvlJc w:val="left"/>
      <w:pPr>
        <w:ind w:left="1440" w:hanging="360"/>
      </w:pPr>
      <w:rPr>
        <w:rFonts w:ascii="Courier New" w:hAnsi="Courier New" w:hint="default"/>
      </w:rPr>
    </w:lvl>
    <w:lvl w:ilvl="2" w:tplc="47DAD972">
      <w:start w:val="1"/>
      <w:numFmt w:val="bullet"/>
      <w:lvlText w:val=""/>
      <w:lvlJc w:val="left"/>
      <w:pPr>
        <w:ind w:left="2160" w:hanging="360"/>
      </w:pPr>
      <w:rPr>
        <w:rFonts w:ascii="Wingdings" w:hAnsi="Wingdings" w:hint="default"/>
      </w:rPr>
    </w:lvl>
    <w:lvl w:ilvl="3" w:tplc="6B74BC4A">
      <w:start w:val="1"/>
      <w:numFmt w:val="bullet"/>
      <w:lvlText w:val=""/>
      <w:lvlJc w:val="left"/>
      <w:pPr>
        <w:ind w:left="2880" w:hanging="360"/>
      </w:pPr>
      <w:rPr>
        <w:rFonts w:ascii="Symbol" w:hAnsi="Symbol" w:hint="default"/>
      </w:rPr>
    </w:lvl>
    <w:lvl w:ilvl="4" w:tplc="074EAD9E">
      <w:start w:val="1"/>
      <w:numFmt w:val="bullet"/>
      <w:lvlText w:val="o"/>
      <w:lvlJc w:val="left"/>
      <w:pPr>
        <w:ind w:left="3600" w:hanging="360"/>
      </w:pPr>
      <w:rPr>
        <w:rFonts w:ascii="Courier New" w:hAnsi="Courier New" w:hint="default"/>
      </w:rPr>
    </w:lvl>
    <w:lvl w:ilvl="5" w:tplc="11368390">
      <w:start w:val="1"/>
      <w:numFmt w:val="bullet"/>
      <w:lvlText w:val=""/>
      <w:lvlJc w:val="left"/>
      <w:pPr>
        <w:ind w:left="4320" w:hanging="360"/>
      </w:pPr>
      <w:rPr>
        <w:rFonts w:ascii="Wingdings" w:hAnsi="Wingdings" w:hint="default"/>
      </w:rPr>
    </w:lvl>
    <w:lvl w:ilvl="6" w:tplc="A072AE1E">
      <w:start w:val="1"/>
      <w:numFmt w:val="bullet"/>
      <w:lvlText w:val=""/>
      <w:lvlJc w:val="left"/>
      <w:pPr>
        <w:ind w:left="5040" w:hanging="360"/>
      </w:pPr>
      <w:rPr>
        <w:rFonts w:ascii="Symbol" w:hAnsi="Symbol" w:hint="default"/>
      </w:rPr>
    </w:lvl>
    <w:lvl w:ilvl="7" w:tplc="30C2135E">
      <w:start w:val="1"/>
      <w:numFmt w:val="bullet"/>
      <w:lvlText w:val="o"/>
      <w:lvlJc w:val="left"/>
      <w:pPr>
        <w:ind w:left="5760" w:hanging="360"/>
      </w:pPr>
      <w:rPr>
        <w:rFonts w:ascii="Courier New" w:hAnsi="Courier New" w:hint="default"/>
      </w:rPr>
    </w:lvl>
    <w:lvl w:ilvl="8" w:tplc="828487B0">
      <w:start w:val="1"/>
      <w:numFmt w:val="bullet"/>
      <w:lvlText w:val=""/>
      <w:lvlJc w:val="left"/>
      <w:pPr>
        <w:ind w:left="6480" w:hanging="360"/>
      </w:pPr>
      <w:rPr>
        <w:rFonts w:ascii="Wingdings" w:hAnsi="Wingdings" w:hint="default"/>
      </w:rPr>
    </w:lvl>
  </w:abstractNum>
  <w:abstractNum w:abstractNumId="12" w15:restartNumberingAfterBreak="0">
    <w:nsid w:val="71A34C31"/>
    <w:multiLevelType w:val="hybridMultilevel"/>
    <w:tmpl w:val="5F746AF6"/>
    <w:lvl w:ilvl="0" w:tplc="D6204438">
      <w:start w:val="1"/>
      <w:numFmt w:val="bullet"/>
      <w:lvlText w:val=""/>
      <w:lvlJc w:val="left"/>
      <w:pPr>
        <w:ind w:left="720" w:hanging="360"/>
      </w:pPr>
      <w:rPr>
        <w:rFonts w:ascii="Symbol" w:hAnsi="Symbol" w:hint="default"/>
      </w:rPr>
    </w:lvl>
    <w:lvl w:ilvl="1" w:tplc="9E9E987E">
      <w:start w:val="1"/>
      <w:numFmt w:val="bullet"/>
      <w:lvlText w:val="o"/>
      <w:lvlJc w:val="left"/>
      <w:pPr>
        <w:ind w:left="1440" w:hanging="360"/>
      </w:pPr>
      <w:rPr>
        <w:rFonts w:ascii="Courier New" w:hAnsi="Courier New" w:hint="default"/>
      </w:rPr>
    </w:lvl>
    <w:lvl w:ilvl="2" w:tplc="A9C6A150">
      <w:start w:val="1"/>
      <w:numFmt w:val="bullet"/>
      <w:lvlText w:val=""/>
      <w:lvlJc w:val="left"/>
      <w:pPr>
        <w:ind w:left="2160" w:hanging="360"/>
      </w:pPr>
      <w:rPr>
        <w:rFonts w:ascii="Wingdings" w:hAnsi="Wingdings" w:hint="default"/>
      </w:rPr>
    </w:lvl>
    <w:lvl w:ilvl="3" w:tplc="EDD23A62">
      <w:start w:val="1"/>
      <w:numFmt w:val="bullet"/>
      <w:lvlText w:val=""/>
      <w:lvlJc w:val="left"/>
      <w:pPr>
        <w:ind w:left="2880" w:hanging="360"/>
      </w:pPr>
      <w:rPr>
        <w:rFonts w:ascii="Symbol" w:hAnsi="Symbol" w:hint="default"/>
      </w:rPr>
    </w:lvl>
    <w:lvl w:ilvl="4" w:tplc="1BD63D3E">
      <w:start w:val="1"/>
      <w:numFmt w:val="bullet"/>
      <w:lvlText w:val="o"/>
      <w:lvlJc w:val="left"/>
      <w:pPr>
        <w:ind w:left="3600" w:hanging="360"/>
      </w:pPr>
      <w:rPr>
        <w:rFonts w:ascii="Courier New" w:hAnsi="Courier New" w:hint="default"/>
      </w:rPr>
    </w:lvl>
    <w:lvl w:ilvl="5" w:tplc="D190300A">
      <w:start w:val="1"/>
      <w:numFmt w:val="bullet"/>
      <w:lvlText w:val=""/>
      <w:lvlJc w:val="left"/>
      <w:pPr>
        <w:ind w:left="4320" w:hanging="360"/>
      </w:pPr>
      <w:rPr>
        <w:rFonts w:ascii="Wingdings" w:hAnsi="Wingdings" w:hint="default"/>
      </w:rPr>
    </w:lvl>
    <w:lvl w:ilvl="6" w:tplc="67CEB090">
      <w:start w:val="1"/>
      <w:numFmt w:val="bullet"/>
      <w:lvlText w:val=""/>
      <w:lvlJc w:val="left"/>
      <w:pPr>
        <w:ind w:left="5040" w:hanging="360"/>
      </w:pPr>
      <w:rPr>
        <w:rFonts w:ascii="Symbol" w:hAnsi="Symbol" w:hint="default"/>
      </w:rPr>
    </w:lvl>
    <w:lvl w:ilvl="7" w:tplc="F5FC5E9A">
      <w:start w:val="1"/>
      <w:numFmt w:val="bullet"/>
      <w:lvlText w:val="o"/>
      <w:lvlJc w:val="left"/>
      <w:pPr>
        <w:ind w:left="5760" w:hanging="360"/>
      </w:pPr>
      <w:rPr>
        <w:rFonts w:ascii="Courier New" w:hAnsi="Courier New" w:hint="default"/>
      </w:rPr>
    </w:lvl>
    <w:lvl w:ilvl="8" w:tplc="8EBC3E78">
      <w:start w:val="1"/>
      <w:numFmt w:val="bullet"/>
      <w:lvlText w:val=""/>
      <w:lvlJc w:val="left"/>
      <w:pPr>
        <w:ind w:left="6480" w:hanging="360"/>
      </w:pPr>
      <w:rPr>
        <w:rFonts w:ascii="Wingdings" w:hAnsi="Wingdings" w:hint="default"/>
      </w:rPr>
    </w:lvl>
  </w:abstractNum>
  <w:abstractNum w:abstractNumId="13" w15:restartNumberingAfterBreak="0">
    <w:nsid w:val="7AFF56D6"/>
    <w:multiLevelType w:val="hybridMultilevel"/>
    <w:tmpl w:val="0A98E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3"/>
  </w:num>
  <w:num w:numId="6">
    <w:abstractNumId w:val="5"/>
  </w:num>
  <w:num w:numId="7">
    <w:abstractNumId w:val="10"/>
  </w:num>
  <w:num w:numId="8">
    <w:abstractNumId w:val="13"/>
  </w:num>
  <w:num w:numId="9">
    <w:abstractNumId w:val="1"/>
  </w:num>
  <w:num w:numId="10">
    <w:abstractNumId w:val="2"/>
  </w:num>
  <w:num w:numId="11">
    <w:abstractNumId w:val="6"/>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00"/>
    <w:rsid w:val="00043E81"/>
    <w:rsid w:val="00137939"/>
    <w:rsid w:val="001714A1"/>
    <w:rsid w:val="001F2E3A"/>
    <w:rsid w:val="00205313"/>
    <w:rsid w:val="002101EA"/>
    <w:rsid w:val="0028625A"/>
    <w:rsid w:val="002C1A77"/>
    <w:rsid w:val="002F4F02"/>
    <w:rsid w:val="00325C39"/>
    <w:rsid w:val="003E3321"/>
    <w:rsid w:val="003E3514"/>
    <w:rsid w:val="0040152A"/>
    <w:rsid w:val="00440D0D"/>
    <w:rsid w:val="00441BC4"/>
    <w:rsid w:val="00526500"/>
    <w:rsid w:val="005A5861"/>
    <w:rsid w:val="005D15D2"/>
    <w:rsid w:val="005D7E34"/>
    <w:rsid w:val="006D3180"/>
    <w:rsid w:val="006E0BA4"/>
    <w:rsid w:val="007F119F"/>
    <w:rsid w:val="007F5A99"/>
    <w:rsid w:val="0081521F"/>
    <w:rsid w:val="00816448"/>
    <w:rsid w:val="00820A59"/>
    <w:rsid w:val="00862B5A"/>
    <w:rsid w:val="008F6BD8"/>
    <w:rsid w:val="00940609"/>
    <w:rsid w:val="00A051DA"/>
    <w:rsid w:val="00A34A8F"/>
    <w:rsid w:val="00A46EF1"/>
    <w:rsid w:val="00B15E7B"/>
    <w:rsid w:val="00B31520"/>
    <w:rsid w:val="00B564A9"/>
    <w:rsid w:val="00BD1899"/>
    <w:rsid w:val="00C86F8F"/>
    <w:rsid w:val="00C9068F"/>
    <w:rsid w:val="00CB62AB"/>
    <w:rsid w:val="00CC0A53"/>
    <w:rsid w:val="00CC319E"/>
    <w:rsid w:val="00CE187A"/>
    <w:rsid w:val="00CF6488"/>
    <w:rsid w:val="00DB2979"/>
    <w:rsid w:val="00E211CC"/>
    <w:rsid w:val="00E6774B"/>
    <w:rsid w:val="00ED1F24"/>
    <w:rsid w:val="00F93CBE"/>
    <w:rsid w:val="6037D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79D0"/>
  <w15:chartTrackingRefBased/>
  <w15:docId w15:val="{E0D2FDEB-E905-43DD-82CF-37A894F0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34"/>
    <w:pPr>
      <w:ind w:left="720"/>
      <w:contextualSpacing/>
    </w:pPr>
  </w:style>
  <w:style w:type="table" w:styleId="TableGrid">
    <w:name w:val="Table Grid"/>
    <w:basedOn w:val="TableNormal"/>
    <w:uiPriority w:val="39"/>
    <w:rsid w:val="005D7E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1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152A"/>
  </w:style>
  <w:style w:type="character" w:customStyle="1" w:styleId="eop">
    <w:name w:val="eop"/>
    <w:basedOn w:val="DefaultParagraphFont"/>
    <w:rsid w:val="0040152A"/>
  </w:style>
  <w:style w:type="paragraph" w:styleId="Header">
    <w:name w:val="header"/>
    <w:basedOn w:val="Normal"/>
    <w:link w:val="HeaderChar"/>
    <w:uiPriority w:val="99"/>
    <w:unhideWhenUsed/>
    <w:rsid w:val="0094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09"/>
  </w:style>
  <w:style w:type="paragraph" w:styleId="Footer">
    <w:name w:val="footer"/>
    <w:basedOn w:val="Normal"/>
    <w:link w:val="FooterChar"/>
    <w:uiPriority w:val="99"/>
    <w:unhideWhenUsed/>
    <w:rsid w:val="0094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1232C5F1DB74FA7C6B9058C50C107" ma:contentTypeVersion="12" ma:contentTypeDescription="Create a new document." ma:contentTypeScope="" ma:versionID="99a8b035771ab9c2db7678828b6f06fa">
  <xsd:schema xmlns:xsd="http://www.w3.org/2001/XMLSchema" xmlns:xs="http://www.w3.org/2001/XMLSchema" xmlns:p="http://schemas.microsoft.com/office/2006/metadata/properties" xmlns:ns2="26c5b931-5cd4-49b0-862d-113cef3354c7" xmlns:ns3="328133b4-4030-49a6-a2df-e4f7bd6b131a" targetNamespace="http://schemas.microsoft.com/office/2006/metadata/properties" ma:root="true" ma:fieldsID="36038430f1b861405740701a929b3290" ns2:_="" ns3:_="">
    <xsd:import namespace="26c5b931-5cd4-49b0-862d-113cef3354c7"/>
    <xsd:import namespace="328133b4-4030-49a6-a2df-e4f7bd6b13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5b931-5cd4-49b0-862d-113cef3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133b4-4030-49a6-a2df-e4f7bd6b13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A1766-A3C6-4F63-8700-6323D218E340}">
  <ds:schemaRefs>
    <ds:schemaRef ds:uri="http://schemas.microsoft.com/sharepoint/v3/contenttype/forms"/>
  </ds:schemaRefs>
</ds:datastoreItem>
</file>

<file path=customXml/itemProps2.xml><?xml version="1.0" encoding="utf-8"?>
<ds:datastoreItem xmlns:ds="http://schemas.openxmlformats.org/officeDocument/2006/customXml" ds:itemID="{9635B0BF-5122-4741-BDAB-8FA274388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F30EA-E13A-4DEB-B9A9-A8C55C422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5b931-5cd4-49b0-862d-113cef3354c7"/>
    <ds:schemaRef ds:uri="328133b4-4030-49a6-a2df-e4f7bd6b1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Sedef Smith</dc:creator>
  <cp:keywords/>
  <dc:description/>
  <cp:lastModifiedBy>Marissa Villa</cp:lastModifiedBy>
  <cp:revision>3</cp:revision>
  <cp:lastPrinted>2022-02-09T00:10:00Z</cp:lastPrinted>
  <dcterms:created xsi:type="dcterms:W3CDTF">2022-04-01T19:18:00Z</dcterms:created>
  <dcterms:modified xsi:type="dcterms:W3CDTF">2022-04-01T19:19:00Z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0x0101007F01232C5F1DB74FA7C6B9058C50C107</vt:lpwstr>
  </property>
</Properties>
</file>